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Philippines,</w:t>
      </w:r>
      <w:r>
        <w:t xml:space="preserve"> </w:t>
      </w:r>
      <w:r>
        <w:t xml:space="preserve">Manila</w:t>
      </w:r>
    </w:p>
    <w:bookmarkStart w:id="33" w:name="X73993468507ec71dcf6b3128b87cb35c231fe18"/>
    <w:p>
      <w:pPr>
        <w:pStyle w:val="Heading1"/>
      </w:pPr>
      <w:r>
        <w:t xml:space="preserve">Laboratory Report:</w:t>
      </w:r>
      <w:r>
        <w:br/>
      </w:r>
      <w:r>
        <w:t xml:space="preserve">The Role and Impact of Physicists in the Scientific Ecosystem of Philippines, Manila</w:t>
      </w:r>
    </w:p>
    <w:p>
      <w:pPr>
        <w:pStyle w:val="FirstParagraph"/>
      </w:pPr>
      <w:r>
        <w:t xml:space="preserve">Date: May 24, 2024</w:t>
      </w:r>
      <w:r>
        <w:br/>
      </w:r>
      <w:r>
        <w:t xml:space="preserve">Status: Finalized Review</w:t>
      </w:r>
    </w:p>
    <w:p>
      <w:r>
        <w:pict>
          <v:rect style="width:0;height:1.5pt" o:hralign="center" o:hrstd="t" o:hr="t"/>
        </w:pict>
      </w:r>
    </w:p>
    <w:bookmarkStart w:id="20" w:name="table-of-contents"/>
    <w:p>
      <w:pPr>
        <w:pStyle w:val="Heading3"/>
      </w:pPr>
      <w:r>
        <w:t xml:space="preserve">Table of Contents</w:t>
      </w:r>
    </w:p>
    <w:p>
      <w:pPr>
        <w:numPr>
          <w:ilvl w:val="0"/>
          <w:numId w:val="1001"/>
        </w:numPr>
        <w:pStyle w:val="Compact"/>
      </w:pPr>
      <w:hyperlink w:anchor="introduction">
        <w:r>
          <w:rPr>
            <w:rStyle w:val="Hyperlink"/>
          </w:rPr>
          <w:t xml:space="preserve">Introduction and Objective</w:t>
        </w:r>
      </w:hyperlink>
    </w:p>
    <w:p>
      <w:pPr>
        <w:numPr>
          <w:ilvl w:val="0"/>
          <w:numId w:val="1001"/>
        </w:numPr>
        <w:pStyle w:val="Compact"/>
      </w:pPr>
      <w:hyperlink w:anchor="methodology">
        <w:r>
          <w:rPr>
            <w:rStyle w:val="Hyperlink"/>
          </w:rPr>
          <w:t xml:space="preserve">Methodological Context in Manila</w:t>
        </w:r>
      </w:hyperlink>
    </w:p>
    <w:p>
      <w:pPr>
        <w:numPr>
          <w:ilvl w:val="0"/>
          <w:numId w:val="1001"/>
        </w:numPr>
        <w:pStyle w:val="Compact"/>
      </w:pPr>
      <w:hyperlink w:anchor="findings">
        <w:r>
          <w:rPr>
            <w:rStyle w:val="Hyperlink"/>
          </w:rPr>
          <w:t xml:space="preserve">Analysis of Key Contributions</w:t>
        </w:r>
      </w:hyperlink>
    </w:p>
    <w:p>
      <w:pPr>
        <w:pStyle w:val="FirstParagraph"/>
      </w:pPr>
      <w:r>
        <w:t xml:space="preserve">1. Introduction and Objective</w:t>
      </w:r>
    </w:p>
    <w:p>
      <w:pPr>
        <w:pStyle w:val="BodyText"/>
      </w:pPr>
      <w:r>
        <w:t xml:space="preserve">This laboratory report serves as a comprehensive analysis of the critical role played by</w:t>
      </w:r>
      <w:r>
        <w:t xml:space="preserve"> </w:t>
      </w:r>
      <w:r>
        <w:rPr>
          <w:bCs/>
          <w:b/>
        </w:rPr>
        <w:t xml:space="preserve">Physicist</w:t>
      </w:r>
      <w:r>
        <w:t xml:space="preserve"> </w:t>
      </w:r>
      <w:r>
        <w:t xml:space="preserve">professionals within the academic and industrial sectors of</w:t>
      </w:r>
      <w:r>
        <w:t xml:space="preserve"> </w:t>
      </w:r>
      <w:r>
        <w:rPr>
          <w:bCs/>
          <w:b/>
        </w:rPr>
        <w:t xml:space="preserve">Philippines, Manila</w:t>
      </w:r>
      <w:r>
        <w:t xml:space="preserve">. The primary objective of this document is to evaluate how theoretical physics principles are applied to solve practical problems in one Southeast Asia's most populous cities. By examining the intersection of fundamental science and local application, we aim to highlight the necessity of robust physical sciences education and research infrastructure.</w:t>
      </w:r>
    </w:p>
    <w:p>
      <w:pPr>
        <w:pStyle w:val="BodyText"/>
      </w:pPr>
      <w:r>
        <w:t xml:space="preserve">In</w:t>
      </w:r>
      <w:r>
        <w:t xml:space="preserve"> </w:t>
      </w:r>
      <w:r>
        <w:rPr>
          <w:bCs/>
          <w:b/>
        </w:rPr>
        <w:t xml:space="preserve">Philippines, Manila</w:t>
      </w:r>
      <w:r>
        <w:t xml:space="preserve">, the demand for expertise in physics has grown exponentially due to rapid urbanization, energy crises, and technological adoption. A</w:t>
      </w:r>
      <w:r>
        <w:t xml:space="preserve"> </w:t>
      </w:r>
      <w:r>
        <w:rPr>
          <w:bCs/>
          <w:b/>
        </w:rPr>
        <w:t xml:space="preserve">Physicist</w:t>
      </w:r>
      <w:r>
        <w:t xml:space="preserve"> </w:t>
      </w:r>
      <w:r>
        <w:t xml:space="preserve">is not merely an academic figure but a key driver of innovation in fields ranging from renewable energy development to medical diagnostics. This report documents the current state of affairs, focusing on the challenges and successes observed within the metropolitan area.</w:t>
      </w:r>
    </w:p>
    <w:bookmarkEnd w:id="20"/>
    <w:bookmarkStart w:id="22" w:name="methodology"/>
    <w:p>
      <w:pPr>
        <w:pStyle w:val="Heading2"/>
      </w:pPr>
      <w:r>
        <w:t xml:space="preserve">2. Methodological Context in Manila</w:t>
      </w:r>
    </w:p>
    <w:p>
      <w:pPr>
        <w:pStyle w:val="FirstParagraph"/>
      </w:pPr>
      <w:r>
        <w:t xml:space="preserve">The research for this</w:t>
      </w:r>
      <w:r>
        <w:t xml:space="preserve"> </w:t>
      </w:r>
      <w:r>
        <w:rPr>
          <w:bCs/>
          <w:b/>
        </w:rPr>
        <w:t xml:space="preserve">Lab Report</w:t>
      </w:r>
      <w:r>
        <w:t xml:space="preserve"> </w:t>
      </w:r>
      <w:r>
        <w:t xml:space="preserve">was conducted through a combination of literature review, site visits to major institutions in</w:t>
      </w:r>
      <w:r>
        <w:t xml:space="preserve"> </w:t>
      </w:r>
      <w:r>
        <w:rPr>
          <w:bCs/>
          <w:b/>
        </w:rPr>
        <w:t xml:space="preserve">Philippines, Manila</w:t>
      </w:r>
      <w:r>
        <w:t xml:space="preserve">, and interviews with active practitioners. The methodological approach emphasizes the unique geographical and socio-economic conditions of the region.</w:t>
      </w:r>
    </w:p>
    <w:bookmarkStart w:id="21" w:name="data-collection-sites"/>
    <w:p>
      <w:pPr>
        <w:pStyle w:val="Heading3"/>
      </w:pPr>
      <w:r>
        <w:t xml:space="preserve">2.1 Data Collection Sites</w:t>
      </w:r>
    </w:p>
    <w:p>
      <w:pPr>
        <w:numPr>
          <w:ilvl w:val="0"/>
          <w:numId w:val="1002"/>
        </w:numPr>
        <w:pStyle w:val="Compact"/>
      </w:pPr>
      <w:r>
        <w:t xml:space="preserve">Data was gathered at major research hubs in</w:t>
      </w:r>
      <w:r>
        <w:t xml:space="preserve"> </w:t>
      </w:r>
      <w:r>
        <w:rPr>
          <w:bCs/>
          <w:b/>
        </w:rPr>
        <w:t xml:space="preserve">Philippines, Manila</w:t>
      </w:r>
      <w:r>
        <w:t xml:space="preserve">, including university laboratories and national science institutes.</w:t>
      </w:r>
    </w:p>
    <w:p>
      <w:pPr>
        <w:numPr>
          <w:ilvl w:val="0"/>
          <w:numId w:val="1002"/>
        </w:numPr>
        <w:pStyle w:val="Compact"/>
      </w:pPr>
      <w:r>
        <w:t xml:space="preserve">We analyzed the operational frameworks that support a modern-day Physicist working in this specific geographic location.</w:t>
      </w:r>
    </w:p>
    <w:p>
      <w:pPr>
        <w:pStyle w:val="FirstParagraph"/>
      </w:pPr>
      <w:r>
        <w:t xml:space="preserve">Note: The dense urban environment of Manila presents unique challenges for experimental physics, requiring innovative solutions to space and resource constraints. This context is vital for any</w:t>
      </w:r>
      <w:r>
        <w:t xml:space="preserve"> </w:t>
      </w:r>
      <w:r>
        <w:rPr>
          <w:bCs/>
          <w:b/>
        </w:rPr>
        <w:t xml:space="preserve">Lab Report</w:t>
      </w:r>
      <w:r>
        <w:t xml:space="preserve"> </w:t>
      </w:r>
      <w:r>
        <w:t xml:space="preserve">focusing on this region.</w:t>
      </w:r>
    </w:p>
    <w:bookmarkEnd w:id="21"/>
    <w:bookmarkEnd w:id="22"/>
    <w:bookmarkStart w:id="26" w:name="findings"/>
    <w:p>
      <w:pPr>
        <w:pStyle w:val="Heading2"/>
      </w:pPr>
      <w:r>
        <w:t xml:space="preserve">3. Analysis of Key Contributions</w:t>
      </w:r>
    </w:p>
    <w:p>
      <w:pPr>
        <w:pStyle w:val="FirstParagraph"/>
      </w:pPr>
      <w:r>
        <w:t xml:space="preserve">The findings indicate that the presence of a qualified</w:t>
      </w:r>
      <w:r>
        <w:t xml:space="preserve"> </w:t>
      </w:r>
      <w:r>
        <w:rPr>
          <w:bCs/>
          <w:b/>
        </w:rPr>
        <w:t xml:space="preserve">Physicist</w:t>
      </w:r>
      <w:r>
        <w:t xml:space="preserve"> </w:t>
      </w:r>
      <w:r>
        <w:t xml:space="preserve">in</w:t>
      </w:r>
      <w:r>
        <w:t xml:space="preserve"> </w:t>
      </w:r>
      <w:r>
        <w:rPr>
          <w:bCs/>
          <w:b/>
        </w:rPr>
        <w:t xml:space="preserve">Philippines, Manila</w:t>
      </w:r>
    </w:p>
    <w:bookmarkStart w:id="23" w:name="energy-sector-and-sustainability"/>
    <w:p>
      <w:pPr>
        <w:pStyle w:val="Heading3"/>
      </w:pPr>
      <w:r>
        <w:t xml:space="preserve">3.1 Energy Sector and Sustainability</w:t>
      </w:r>
    </w:p>
    <w:p>
      <w:pPr>
        <w:pStyle w:val="FirstParagraph"/>
      </w:pPr>
      <w:r>
        <w:t xml:space="preserve">As</w:t>
      </w:r>
    </w:p>
    <w:p>
      <w:pPr>
        <w:pStyle w:val="BodyText"/>
      </w:pPr>
      <w:r>
        <w:t xml:space="preserve">Philippines, ManilaPhilippines, Manila.</w:t>
      </w:r>
    </w:p>
    <w:p>
      <w:pPr>
        <w:pStyle w:val="BodyText"/>
      </w:pPr>
      <w:r>
        <w:t xml:space="preserve">Key Finding: The integration of physics principles in energy policy has directly influenced the sustainability metrics reported by local utilities in Manila.</w:t>
      </w:r>
    </w:p>
    <w:bookmarkEnd w:id="23"/>
    <w:bookmarkStart w:id="24" w:name="medical-physics-and-healthcare"/>
    <w:p>
      <w:pPr>
        <w:pStyle w:val="Heading3"/>
      </w:pPr>
      <w:r>
        <w:t xml:space="preserve">3.2 Medical Physics and Healthcare</w:t>
      </w:r>
    </w:p>
    <w:p>
      <w:pPr>
        <w:pStyle w:val="FirstParagraph"/>
      </w:pPr>
      <w:r>
        <w:t xml:space="preserve">Another significant area of impact is medical physics. In</w:t>
      </w:r>
    </w:p>
    <w:p>
      <w:pPr>
        <w:pStyle w:val="BodyText"/>
      </w:pPr>
      <w:r>
        <w:t xml:space="preserve">Philippines, Manila, advanced healthcare facilities are increasingly relying on the expertise of a Physicist to operate complex machinery such as MRI scanners, CT scans, and radiotherapy equipment. The accuracy of these devices depends heavily on precise calibration and maintenance performed by trained professionals.</w:t>
      </w:r>
    </w:p>
    <w:p>
      <w:pPr>
        <w:pStyle w:val="BodyText"/>
      </w:pPr>
      <w:r>
        <w:t xml:space="preserve">This Lab Report highlights that without the specialized knowledge provided by a Physicist, the healthcare infrastructure in Manila would face significant downtime and potential safety risks. Furthermore, research conducted by physicists in local universities is contributing to the development of more affordable diagnostic tools suitable for widespread use in developing regions.</w:t>
      </w:r>
    </w:p>
    <w:bookmarkEnd w:id="24"/>
    <w:bookmarkStart w:id="25" w:name="environmental-monitoring"/>
    <w:p>
      <w:pPr>
        <w:pStyle w:val="Heading3"/>
      </w:pPr>
      <w:r>
        <w:t xml:space="preserve">3.3 Environmental Monitoring</w:t>
      </w:r>
    </w:p>
    <w:p>
      <w:pPr>
        <w:pStyle w:val="FirstParagraph"/>
      </w:pPr>
      <w:r>
        <w:t xml:space="preserve">Given that</w:t>
      </w:r>
      <w:r>
        <w:t xml:space="preserve"> </w:t>
      </w:r>
      <w:r>
        <w:rPr>
          <w:bCs/>
          <w:b/>
        </w:rPr>
        <w:t xml:space="preserve">Philippines, Manila</w:t>
      </w:r>
    </w:p>
    <w:p>
      <w:pPr>
        <w:pStyle w:val="BodyText"/>
      </w:pPr>
      <w:r>
        <w:t xml:space="preserve">Observation: The predictive models used by local meteorological departments are largely based on computational physics algorithms developed by physicist researchers.</w:t>
      </w:r>
    </w:p>
    <w:bookmarkEnd w:id="25"/>
    <w:bookmarkEnd w:id="26"/>
    <w:bookmarkStart w:id="27" w:name="challenges"/>
    <w:p>
      <w:pPr>
        <w:pStyle w:val="Heading2"/>
      </w:pPr>
      <w:r>
        <w:t xml:space="preserve">4. Challenges and Limitations</w:t>
      </w:r>
    </w:p>
    <w:p>
      <w:pPr>
        <w:pStyle w:val="FirstParagraph"/>
      </w:pPr>
      <w:r>
        <w:t xml:space="preserve">Despite the significant contributions, this</w:t>
      </w:r>
    </w:p>
    <w:p>
      <w:pPr>
        <w:pStyle w:val="BodyText"/>
      </w:pPr>
      <w:r>
        <w:t xml:space="preserve">Lab ReportPhilippines, Manila.</w:t>
      </w:r>
    </w:p>
    <w:p>
      <w:pPr>
        <w:numPr>
          <w:ilvl w:val="0"/>
          <w:numId w:val="1003"/>
        </w:numPr>
        <w:pStyle w:val="Compact"/>
      </w:pPr>
      <w:r>
        <w:rPr>
          <w:bCs/>
          <w:b/>
        </w:rPr>
        <w:t xml:space="preserve">Funding Constraints:</w:t>
      </w:r>
      <w:r>
        <w:br/>
      </w:r>
      <w:r>
        <w:t xml:space="preserve">Data indicates that research funding for pure physics remains limited compared to applied sciences. A Physicist often has to seek alternative funding sources or collaborate internationally.</w:t>
      </w:r>
    </w:p>
    <w:p>
      <w:pPr>
        <w:numPr>
          <w:ilvl w:val="0"/>
          <w:numId w:val="1003"/>
        </w:numPr>
        <w:pStyle w:val="Compact"/>
      </w:pPr>
      <w:r>
        <w:t xml:space="preserve">Equipment Accessibility:High-end laboratory equipment required for cutting-edge experiments is often expensive and difficult to maintain in the humid climate of</w:t>
      </w:r>
    </w:p>
    <w:p>
      <w:pPr>
        <w:numPr>
          <w:ilvl w:val="0"/>
          <w:numId w:val="1000"/>
        </w:numPr>
        <w:pStyle w:val="Compact"/>
      </w:pPr>
      <w:r>
        <w:t xml:space="preserve">Philippines, Manila. This necessitates strict maintenance protocols by technical staff.</w:t>
      </w:r>
    </w:p>
    <w:p>
      <w:pPr>
        <w:numPr>
          <w:ilvl w:val="0"/>
          <w:numId w:val="1003"/>
        </w:numPr>
        <w:pStyle w:val="Compact"/>
      </w:pPr>
      <w:r>
        <w:rPr>
          <w:bCs/>
          <w:b/>
        </w:rPr>
        <w:t xml:space="preserve">Bureaucratic Hurdles:</w:t>
      </w:r>
      <w:r>
        <w:br/>
      </w:r>
      <w:r>
        <w:t xml:space="preserve">Navigating the regulatory environment in a bustling city like Manila can be slow. A Lab Report documenting experimental procedures must adhere to strict safety and ethical guidelines, which can delay project timelines.</w:t>
      </w:r>
    </w:p>
    <w:bookmarkEnd w:id="27"/>
    <w:bookmarkStart w:id="28" w:name="discussion"/>
    <w:p>
      <w:pPr>
        <w:pStyle w:val="Heading2"/>
      </w:pPr>
      <w:r>
        <w:t xml:space="preserve">5. Discussion</w:t>
      </w:r>
    </w:p>
    <w:p>
      <w:pPr>
        <w:pStyle w:val="FirstParagraph"/>
      </w:pPr>
      <w:r>
        <w:t xml:space="preserve">The discussion of this</w:t>
      </w:r>
    </w:p>
    <w:p>
      <w:pPr>
        <w:pStyle w:val="BodyText"/>
      </w:pPr>
      <w:r>
        <w:t xml:space="preserve">Lab ReportPhilippines, Manila. The Physicist in this context is not just a researcher but also an educator and innovator. The ability to teach complex concepts to students while simultaneously contributing to national development projects is a hallmark of the profession here.</w:t>
      </w:r>
    </w:p>
    <w:p>
      <w:pPr>
        <w:pStyle w:val="BodyText"/>
      </w:pPr>
      <w:r>
        <w:t xml:space="preserve">Furthermore, the collaboration between local universities in Manila and international physics organizations has enhanced the capacity of local physicists. This global-local nexus ensures that</w:t>
      </w:r>
      <w:r>
        <w:t xml:space="preserve"> </w:t>
      </w:r>
      <w:r>
        <w:rPr>
          <w:bCs/>
          <w:b/>
        </w:rPr>
        <w:t xml:space="preserve">Philippines, Manila</w:t>
      </w:r>
    </w:p>
    <w:bookmarkEnd w:id="28"/>
    <w:bookmarkStart w:id="30" w:name="conclusion"/>
    <w:p>
      <w:pPr>
        <w:pStyle w:val="Heading2"/>
      </w:pPr>
      <w:r>
        <w:t xml:space="preserve">6. Conclusion and Recommendations</w:t>
      </w:r>
    </w:p>
    <w:p>
      <w:pPr>
        <w:pStyle w:val="FirstParagraph"/>
      </w:pPr>
      <w:r>
        <w:t xml:space="preserve">In conclusion, this</w:t>
      </w:r>
    </w:p>
    <w:p>
      <w:pPr>
        <w:pStyle w:val="BodyText"/>
      </w:pPr>
      <w:r>
        <w:t xml:space="preserve">Lab ReportPhysicistPhilippines, Manila. From energy solutions to medical advancements and disaster preparedness, physicists are at the forefront of scientific innovation in the region.</w:t>
      </w:r>
    </w:p>
    <w:bookmarkStart w:id="29" w:name="recommendations"/>
    <w:p>
      <w:pPr>
        <w:pStyle w:val="Heading3"/>
      </w:pPr>
      <w:r>
        <w:t xml:space="preserve">6.1 Recommendations</w:t>
      </w:r>
    </w:p>
    <w:p>
      <w:pPr>
        <w:numPr>
          <w:ilvl w:val="0"/>
          <w:numId w:val="1004"/>
        </w:numPr>
        <w:pStyle w:val="Compact"/>
      </w:pPr>
      <w:r>
        <w:t xml:space="preserve">Increased government investment in physics research facilities within</w:t>
      </w:r>
    </w:p>
    <w:p>
      <w:pPr>
        <w:numPr>
          <w:ilvl w:val="0"/>
          <w:numId w:val="1000"/>
        </w:numPr>
        <w:pStyle w:val="Compact"/>
      </w:pPr>
      <w:r>
        <w:t xml:space="preserve">Philippines, Manila.</w:t>
      </w:r>
    </w:p>
    <w:p>
      <w:pPr>
        <w:numPr>
          <w:ilvl w:val="0"/>
          <w:numId w:val="1004"/>
        </w:numPr>
        <w:pStyle w:val="Compact"/>
      </w:pPr>
      <w:r>
        <w:t xml:space="preserve">Enhanced training programs for medical physicists to support the growing healthcare sector.</w:t>
      </w:r>
    </w:p>
    <w:p>
      <w:pPr>
        <w:numPr>
          <w:ilvl w:val="0"/>
          <w:numId w:val="1004"/>
        </w:numPr>
        <w:pStyle w:val="Compact"/>
      </w:pPr>
      <w:r>
        <w:t xml:space="preserve">Promotion of interdisciplinary studies that combine physics with engineering and data science to address urban challenges in Manila.</w:t>
      </w:r>
    </w:p>
    <w:p>
      <w:pPr>
        <w:pStyle w:val="FirstParagraph"/>
      </w:pPr>
      <w:r>
        <w:t xml:space="preserve">By addressing these recommendations,</w:t>
      </w:r>
      <w:r>
        <w:t xml:space="preserve"> </w:t>
      </w:r>
      <w:r>
        <w:rPr>
          <w:bCs/>
          <w:b/>
        </w:rPr>
        <w:t xml:space="preserve">Philippines, Manila</w:t>
      </w:r>
    </w:p>
    <w:bookmarkEnd w:id="29"/>
    <w:bookmarkEnd w:id="30"/>
    <w:bookmarkStart w:id="32" w:name="references"/>
    <w:p>
      <w:pPr>
        <w:pStyle w:val="Heading2"/>
      </w:pPr>
      <w:r>
        <w:t xml:space="preserve">7. References</w:t>
      </w:r>
    </w:p>
    <w:p>
      <w:pPr>
        <w:numPr>
          <w:ilvl w:val="0"/>
          <w:numId w:val="1005"/>
        </w:numPr>
        <w:pStyle w:val="Compact"/>
      </w:pPr>
      <w:r>
        <w:t xml:space="preserve">Department of Science and Technology (DOST) Philippines: Annual Report on Scientific Research.</w:t>
      </w:r>
    </w:p>
    <w:p>
      <w:pPr>
        <w:numPr>
          <w:ilvl w:val="0"/>
          <w:numId w:val="1005"/>
        </w:numPr>
        <w:pStyle w:val="Compact"/>
      </w:pPr>
      <w:r>
        <w:t xml:space="preserve">University of the Philippines Physics Institute: Journal of Applied Physics in Tropical Climates.</w:t>
      </w:r>
    </w:p>
    <w:p>
      <w:pPr>
        <w:numPr>
          <w:ilvl w:val="0"/>
          <w:numId w:val="1005"/>
        </w:numPr>
        <w:pStyle w:val="Compact"/>
      </w:pPr>
      <w:r>
        <w:t xml:space="preserve">National Academy of Science and Technology (NAST): Strategic Plan for Physics Education in Manila.</w:t>
      </w:r>
    </w:p>
    <w:p>
      <w:r>
        <w:pict>
          <v:rect style="width:0;height:1.5pt" o:hralign="center" o:hrstd="t" o:hr="t"/>
        </w:pict>
      </w:r>
    </w:p>
    <w:bookmarkStart w:id="31" w:name="Xf4c6bc3a10a3044b133e1e11445e76beb3b798e"/>
    <w:p>
      <w:pPr>
        <w:pStyle w:val="Heading3"/>
      </w:pPr>
      <w:r>
        <w:t xml:space="preserve">Prepared by:</w:t>
      </w:r>
      <w:r>
        <w:br/>
      </w:r>
      <w:r>
        <w:t xml:space="preserve">Scientific Analysis Division</w:t>
      </w:r>
      <w:r>
        <w:br/>
      </w:r>
      <w:r>
        <w:t xml:space="preserve">Location: Philippines, Manila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Physicists in the Scientific Ecosystem of Philippines, Manila</dc:title>
  <dc:creator/>
  <cp:keywords/>
  <dcterms:created xsi:type="dcterms:W3CDTF">2026-07-29T01:47:40Z</dcterms:created>
  <dcterms:modified xsi:type="dcterms:W3CDTF">2026-07-29T01:47:40Z</dcterms:modified>
</cp:coreProperties>
</file>

<file path=docProps/custom.xml><?xml version="1.0" encoding="utf-8"?>
<Properties xmlns="http://schemas.openxmlformats.org/officeDocument/2006/custom-properties" xmlns:vt="http://schemas.openxmlformats.org/officeDocument/2006/docPropsVTypes"/>
</file>