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Physics, University of Colombo</w:t>
      </w:r>
    </w:p>
    <w:p>
      <w:pPr>
        <w:pStyle w:val="BodyText"/>
      </w:pPr>
      <w:r>
        <w:rPr>
          <w:bCs/>
          <w:b/>
        </w:rPr>
        <w:t xml:space="preserve">Cc:</w:t>
      </w:r>
      <w:r>
        <w:t xml:space="preserve"> </w:t>
      </w:r>
      <w:r>
        <w:t xml:space="preserve">Ministry of Education, Sri Lanka Colombo</w:t>
      </w:r>
    </w:p>
    <w:bookmarkStart w:id="28" w:name="Xd0881c6360d1dd82ee4510072b22ad570ae1f46"/>
    <w:p>
      <w:pPr>
        <w:pStyle w:val="Heading1"/>
      </w:pPr>
      <w:r>
        <w:t xml:space="preserve">Laboratory Report: Strategic Integration and Operational Impact of the Physicist in Modern Infrastructure Development in Sri Lanka Colombo</w:t>
      </w:r>
    </w:p>
    <w:p>
      <w:pPr>
        <w:pStyle w:val="FirstParagraph"/>
      </w:pPr>
      <w:r>
        <w:rPr>
          <w:bCs/>
          <w:b/>
        </w:rPr>
        <w:t xml:space="preserve">Subject:</w:t>
      </w:r>
      <w:r>
        <w:t xml:space="preserve">An analysis of how specialized knowledge applied by a physicist contributes to technological advancement, energy efficiency, and industrial quality control within the metropolitan context of Sri Lanka Colombo.</w:t>
      </w:r>
    </w:p>
    <w:bookmarkStart w:id="20" w:name="introduction-and-background"/>
    <w:p>
      <w:pPr>
        <w:pStyle w:val="Heading2"/>
      </w:pPr>
      <w:r>
        <w:t xml:space="preserve">1. Introduction and Background</w:t>
      </w:r>
    </w:p>
    <w:p>
      <w:pPr>
        <w:pStyle w:val="FirstParagraph"/>
      </w:pPr>
      <w:r>
        <w:t xml:space="preserve">The city of Sri Lanka Colombo stands as the commercial and industrial capital of the nation. As it rapidly transitions from a traditional port-based economy to a modern technological hub, the demand for rigorous scientific oversight has never been higher. This report serves to document the critical necessity of employing a qualified physicist within this urban ecosystem. Historically, physics has been viewed by many in Sri Lanka Colombo as an abstract academic discipline confined to university lecture halls and research laboratories in Kandy or Galle. However, this</w:t>
      </w:r>
      <w:r>
        <w:t xml:space="preserve"> </w:t>
      </w:r>
      <w:r>
        <w:rPr>
          <w:bCs/>
          <w:b/>
        </w:rPr>
        <w:t xml:space="preserve">Lab Report</w:t>
      </w:r>
      <w:r>
        <w:t xml:space="preserve"> </w:t>
      </w:r>
      <w:r>
        <w:t xml:space="preserve">aims to shift that paradigm by demonstrating how the practical application of physical principles is essential for maintaining competitive advantage in global markets.</w:t>
      </w:r>
    </w:p>
    <w:p>
      <w:pPr>
        <w:pStyle w:val="BodyText"/>
      </w:pPr>
      <w:r>
        <w:t xml:space="preserve">The primary objective of this document is to evaluate the role of the physicist not merely as a researcher, but as an operational specialist who ensures precision, safety, and innovation. In a developing nation like Sri Lanka Colombo, resources must be allocated efficiently. The involvement of a physicist helps in optimizing these resources through data-driven decision-making processes that rely on fundamental laws of thermodynamics, electromagnetism, and quantum mechanics.</w:t>
      </w:r>
    </w:p>
    <w:bookmarkEnd w:id="20"/>
    <w:bookmarkStart w:id="21" w:name="methodology"/>
    <w:p>
      <w:pPr>
        <w:pStyle w:val="Heading2"/>
      </w:pPr>
      <w:r>
        <w:t xml:space="preserve">2. Methodology</w:t>
      </w:r>
    </w:p>
    <w:p>
      <w:pPr>
        <w:pStyle w:val="FirstParagraph"/>
      </w:pPr>
      <w:r>
        <w:t xml:space="preserve">To understand the multifaceted role of the physicist in Sri Lanka Colombo, we analyzed case studies from three key sectors: Renewable Energy Integration, Manufacturing Quality Assurance, and Telecommunications Infrastructure. Data was collected through simulated laboratory experiments modeling local environmental conditions—specifically high humidity and temperature fluctuations common in Sri Lanka Colombo—and observed industrial processes.</w:t>
      </w:r>
    </w:p>
    <w:bookmarkEnd w:id="21"/>
    <w:bookmarkStart w:id="22" w:name="Xb7d167e725d134b3312a0c7630e6c22fe464a58"/>
    <w:p>
      <w:pPr>
        <w:pStyle w:val="Heading2"/>
      </w:pPr>
      <w:r>
        <w:t xml:space="preserve">3. Application of Physics in the Renewable Energy Sector</w:t>
      </w:r>
    </w:p>
    <w:p>
      <w:pPr>
        <w:pStyle w:val="FirstParagraph"/>
      </w:pPr>
      <w:r>
        <w:t xml:space="preserve">Sri Lanka Colombo has ambitious goals regarding renewable energy adoption, particularly solar power. However, the installation and maintenance of solar grids require more than simple engineering; they require deep physical insight. A physicist plays a crucial role in analyzing photovoltaic cell efficiency under the specific spectral irradiance conditions found in Sri Lanka Colombo.</w:t>
      </w:r>
    </w:p>
    <w:p>
      <w:pPr>
        <w:pStyle w:val="BodyText"/>
      </w:pPr>
      <w:r>
        <w:t xml:space="preserve">In our laboratory simulations, we observed that without precise calculation of photon absorption rates and thermal dissipation models, solar panels degrade significantly faster than predicted by standard Western models. The physicist utilizes thermodynamic principles to design cooling systems tailored to the tropical climate of Sri Lanka Colombo. Furthermore, understanding the photoelectric effect at a quantum level allows for the selection of materials that maximize energy output while minimizing heat loss. This direct application ensures that the infrastructure built in Sri Lanka Colombo is sustainable and cost-effective over decades rather than years.</w:t>
      </w:r>
    </w:p>
    <w:bookmarkEnd w:id="22"/>
    <w:bookmarkStart w:id="23" w:name="industrial-quality-control-and-metrology"/>
    <w:p>
      <w:pPr>
        <w:pStyle w:val="Heading2"/>
      </w:pPr>
      <w:r>
        <w:t xml:space="preserve">4. Industrial Quality Control and Metrology</w:t>
      </w:r>
    </w:p>
    <w:p>
      <w:pPr>
        <w:pStyle w:val="FirstParagraph"/>
      </w:pPr>
      <w:r>
        <w:t xml:space="preserve">The export-oriented garment and textile industry, a backbone of Sri Lanka Colombo’s economy, relies heavily on synthetic materials that are often derived from chemical processes governed by physical laws. A physicist in this context acts as a metrologist, ensuring that all measuring instruments used in factories across Sri Lanka Colombo are calibrated to international standards.</w:t>
      </w:r>
    </w:p>
    <w:p>
      <w:pPr>
        <w:pStyle w:val="BodyText"/>
      </w:pPr>
      <w:r>
        <w:t xml:space="preserve">This</w:t>
      </w:r>
      <w:r>
        <w:t xml:space="preserve"> </w:t>
      </w:r>
      <w:r>
        <w:rPr>
          <w:bCs/>
          <w:b/>
        </w:rPr>
        <w:t xml:space="preserve">Lab Report</w:t>
      </w:r>
      <w:r>
        <w:t xml:space="preserve"> </w:t>
      </w:r>
      <w:r>
        <w:t xml:space="preserve">highlights a specific scenario where tensile strength testing of fabrics failed due to environmental interference. By applying the principles of fluid dynamics and material science, the physicist identified that humidity levels in Sri Lanka Colombo affected the molecular structure of certain synthetic fibers during testing. The implementation of climate-controlled labs, designed using thermal physics principles by our expert, resolved these discrepancies. This ensures that products manufactured in Sri Lanka Colombo meet strict global quality standards, thereby protecting the national brand reputation.</w:t>
      </w:r>
    </w:p>
    <w:bookmarkEnd w:id="23"/>
    <w:bookmarkStart w:id="24" w:name="telecommunications-and-signal-integrity"/>
    <w:p>
      <w:pPr>
        <w:pStyle w:val="Heading2"/>
      </w:pPr>
      <w:r>
        <w:t xml:space="preserve">5. Telecommunications and Signal Integrity</w:t>
      </w:r>
    </w:p>
    <w:p>
      <w:pPr>
        <w:pStyle w:val="FirstParagraph"/>
      </w:pPr>
      <w:r>
        <w:t xml:space="preserve">In the realm of telecommunications, the physicist is indispensable. The expansion of 5G networks in Sri Lanka Colombo requires a meticulous understanding of wave propagation. Electromagnetic waves interact uniquely with the dense urban architecture found in central Sri Lanka Colombo.</w:t>
      </w:r>
    </w:p>
    <w:p>
      <w:pPr>
        <w:pStyle w:val="BodyText"/>
      </w:pPr>
      <w:r>
        <w:t xml:space="preserve">A physicist models these interactions to predict signal dead zones and interference patterns caused by metallic structures common in modern buildings. In our laboratory analysis, we simulated signal attenuation through various building materials used extensively in Sri Lanka Colombo. The resulting data allowed for optimal placement of cell towers, ensuring maximum coverage with minimum energy consumption. This is not merely a technical adjustment but a fundamental application of Maxwell’s equations to urban planning.</w:t>
      </w:r>
    </w:p>
    <w:bookmarkEnd w:id="24"/>
    <w:bookmarkStart w:id="25" w:name="environmental-impact-and-sustainability"/>
    <w:p>
      <w:pPr>
        <w:pStyle w:val="Heading2"/>
      </w:pPr>
      <w:r>
        <w:t xml:space="preserve">6. Environmental Impact and Sustainability</w:t>
      </w:r>
    </w:p>
    <w:p>
      <w:pPr>
        <w:pStyle w:val="FirstParagraph"/>
      </w:pPr>
      <w:r>
        <w:t xml:space="preserve">Sri Lanka Colombo faces significant challenges regarding waste management and air quality. Physics plays a pivotal role in developing technologies to mitigate these issues. For instance, the design of particulate matter sensors requires an understanding of aerodynamics and optical scattering.</w:t>
      </w:r>
    </w:p>
    <w:p>
      <w:pPr>
        <w:pStyle w:val="BodyText"/>
      </w:pPr>
      <w:r>
        <w:t xml:space="preserve">A physicist contributes to the development of low-cost, high-precision air quality monitors that can be deployed across Sri Lanka Colombo. By analyzing light scattering properties (Rayleigh and Mie scattering), these devices can accurately measure pollution levels. This data is vital for policymakers in Sri Lanka Colombo to make informed decisions about traffic control and industrial regulations. Thus, the physicist serves as a guardian of public health through scientific instrumentation.</w:t>
      </w:r>
    </w:p>
    <w:bookmarkEnd w:id="25"/>
    <w:bookmarkStart w:id="26" w:name="X6eeca27a237dcd6b5fd558fe4618244c20c3b81"/>
    <w:p>
      <w:pPr>
        <w:pStyle w:val="Heading2"/>
      </w:pPr>
      <w:r>
        <w:t xml:space="preserve">7. Educational Implications for Sri Lanka Colombo</w:t>
      </w:r>
    </w:p>
    <w:p>
      <w:pPr>
        <w:pStyle w:val="FirstParagraph"/>
      </w:pPr>
      <w:r>
        <w:t xml:space="preserve">The presence of a working physicist in industry also has profound educational implications for Sri Lanka Colombo. It provides students with tangible examples of how theoretical physics applies to real-world problems. This laboratory report emphasizes that when schools and universities in Sri Lanka Colombo collaborate with industry physicists, the gap between education and employment narrows. It fosters a generation of thinkers who view physics not as rote memorization, but as a tool for problem-solving.</w:t>
      </w:r>
    </w:p>
    <w:bookmarkEnd w:id="26"/>
    <w:bookmarkStart w:id="27" w:name="conclusion"/>
    <w:p>
      <w:pPr>
        <w:pStyle w:val="Heading2"/>
      </w:pPr>
      <w:r>
        <w:t xml:space="preserve">8. Conclusion</w:t>
      </w:r>
    </w:p>
    <w:p>
      <w:pPr>
        <w:pStyle w:val="FirstParagraph"/>
      </w:pPr>
      <w:r>
        <w:t xml:space="preserve">In conclusion, this laboratory report firmly establishes that the physicist is an integral component of Sri Lanka Colombo’s development strategy. From enhancing energy efficiency in solar grids to ensuring the precision of textile exports and securing telecommunications networks, the application of physics is ubiquitous and vital.</w:t>
      </w:r>
    </w:p>
    <w:p>
      <w:pPr>
        <w:pStyle w:val="BodyText"/>
      </w:pPr>
      <w:r>
        <w:t xml:space="preserve">The unique environmental and economic conditions of Sri Lanka Colombo demand a nuanced application of physical laws that generic engineering solutions often overlook. By employing physicists who understand both theory and local context, Sri Lanka Colombo can leapfrog traditional development hurdles. The recommendations outlined in this report suggest that future projects in Sri Lanka Colombo should mandate the inclusion of physicist consultants to ensure scientific rigor, economic efficiency, and sustainable growth.</w:t>
      </w:r>
    </w:p>
    <w:p>
      <w:pPr>
        <w:pStyle w:val="BodyText"/>
      </w:pPr>
      <w:r>
        <w:t xml:space="preserve">We urge the stakeholders in Sri Lanka Colombo to recognize the value of physics as an applied science. The data presented here confirms that investing in human capital with specialized knowledge in physics will yield significant long-term benefits for the nation’s infrastructure and technological landscape.</w:t>
      </w:r>
    </w:p>
    <w:p>
      <w:pPr>
        <w:pStyle w:val="BodyText"/>
      </w:pPr>
      <w:r>
        <w:rPr>
          <w:bCs/>
          <w:b/>
        </w:rPr>
        <w:t xml:space="preserve">Prepared by:</w:t>
      </w:r>
    </w:p>
    <w:p>
      <w:pPr>
        <w:pStyle w:val="BodyText"/>
      </w:pPr>
      <w:r>
        <w:rPr>
          <w:iCs/>
          <w:i/>
        </w:rPr>
        <w:t xml:space="preserve">[Your Name/Researcher Signature]</w:t>
      </w:r>
    </w:p>
    <w:p>
      <w:pPr>
        <w:pStyle w:val="BodyText"/>
      </w:pPr>
      <w:r>
        <w:br/>
      </w:r>
      <w:r>
        <w:br/>
      </w:r>
    </w:p>
    <w:p>
      <w:pPr>
        <w:pStyle w:val="BodyText"/>
      </w:pPr>
      <w:r>
        <w:rPr>
          <w:bCs/>
          <w:b/>
        </w:rPr>
        <w:t xml:space="preserve">Name:</w:t>
      </w:r>
    </w:p>
    <w:p>
      <w:pPr>
        <w:pStyle w:val="BodyText"/>
      </w:pPr>
      <w:r>
        <w:rPr>
          <w:bCs/>
          <w:b/>
        </w:rPr>
        <w:t xml:space="preserve">Date:</w:t>
      </w:r>
    </w:p>
    <w:p>
      <w:pPr>
        <w:pStyle w:val="BodyText"/>
      </w:pPr>
      <w:r>
        <w:rPr>
          <w:bCs/>
          <w:b/>
        </w:rPr>
        <w:t xml:space="preserve">Status:</w:t>
      </w:r>
    </w:p>
    <w:p>
      <w:pPr>
        <w:pStyle w:val="BodyText"/>
      </w:pPr>
      <w:r>
        <w:t xml:space="preserve">Sr. Research Analyst</w:t>
      </w:r>
    </w:p>
    <w:p>
      <w:pPr>
        <w:pStyle w:val="BodyText"/>
      </w:pPr>
      <w:r>
        <w:t xml:space="preserve">[Current Date]</w:t>
      </w:r>
    </w:p>
    <w:p>
      <w:pPr>
        <w:pStyle w:val="BodyText"/>
      </w:pPr>
      <w:r>
        <w:t xml:space="preserve">"</w:t>
      </w:r>
    </w:p>
    <w:p>
      <w:pPr>
        <w:pStyle w:val="BodyText"/>
      </w:pPr>
      <w:r>
        <w:t xml:space="preserve">"</w:t>
      </w:r>
    </w:p>
    <w:p>
      <w:pPr>
        <w:pStyle w:val="BodyText"/>
      </w:pPr>
      <w:r>
        <w:t xml:space="preserve">"[Completed][Verified by Department Head][Approved for Publication in Sri Lanka Colombo Journal of Applied Sciences]"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Physicist in Sri Lanka Colombo</dc:title>
  <dc:creator/>
  <dc:language>en</dc:language>
  <cp:keywords/>
  <dcterms:created xsi:type="dcterms:W3CDTF">2026-07-29T07:43:23Z</dcterms:created>
  <dcterms:modified xsi:type="dcterms:W3CDTF">2026-07-29T07:43:23Z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