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Afghanistan</w:t>
      </w:r>
      <w:r>
        <w:t xml:space="preserve"> </w:t>
      </w:r>
      <w:r>
        <w:t xml:space="preserve">Kabul</w:t>
      </w:r>
    </w:p>
    <w:bookmarkStart w:id="20" w:name="X14f9ad9eb84ebbc01347b57d68afce34726709f"/>
    <w:p>
      <w:pPr>
        <w:pStyle w:val="Heading1"/>
      </w:pPr>
      <w:r>
        <w:t xml:space="preserve">Laboratory and Technical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Infrastructure Division, Afghanistan Kabul</w:t>
      </w:r>
      <w:r>
        <w:br/>
      </w:r>
      <w:r>
        <w:rPr>
          <w:bCs/>
          <w:b/>
        </w:rPr>
        <w:t xml:space="preserve">From:</w:t>
      </w:r>
      <w:r>
        <w:t xml:space="preserve"> </w:t>
      </w:r>
      <w:r>
        <w:t xml:space="preserve">Engineering Standards Committee</w:t>
      </w:r>
    </w:p>
    <w:bookmarkEnd w:id="20"/>
    <w:p>
      <w:r>
        <w:pict>
          <v:rect style="width:0;height:1.5pt" o:hralign="center" o:hrstd="t" o:hr="t"/>
        </w:pict>
      </w:r>
    </w:p>
    <w:bookmarkStart w:id="34" w:name="Xfef6282aff45c367df3dca9aab768c014ca7510"/>
    <w:p>
      <w:pPr>
        <w:pStyle w:val="Heading1"/>
      </w:pPr>
      <w:r>
        <w:rPr>
          <w:iCs/>
          <w:i/>
        </w:rPr>
        <w:t xml:space="preserve">Evaluation of Plumbing Efficacy and Maintenance Protocols for the Plumber in Afghanistan Kabul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Assessment of Water Supply and Sanitation Infrastructure</w:t>
      </w:r>
      <w:r>
        <w:br/>
      </w:r>
      <w:r>
        <w:rPr>
          <w:bCs/>
          <w:b/>
        </w:rPr>
        <w:t xml:space="preserve">Reference Code:</w:t>
      </w:r>
      <w:r>
        <w:t xml:space="preserve">AFF-KBL-PLMB-09</w:t>
      </w:r>
    </w:p>
    <w:bookmarkStart w:id="21" w:name="abstract"/>
    <w:p>
      <w:pPr>
        <w:pStyle w:val="Heading2"/>
      </w:pPr>
      <w:r>
        <w:t xml:space="preserve">Abstract</w:t>
      </w:r>
    </w:p>
    <w:p>
      <w:pPr>
        <w:pStyle w:val="FirstParagraph"/>
      </w:pPr>
      <w:r>
        <w:br/>
      </w:r>
      <w:r>
        <w:t xml:space="preserve">This lab report provides a comprehensive technical analysis of the current state of plumbing infrastructure within Afghanistan Kabul. The primary objective is to evaluate the operational challenges faced by every qualified Plumber operating in this specific geographic and socio-economic context. By examining water quality data, pipe integrity, and maintenance accessibility, this document establishes a baseline for improving sanitation standards in Afghanistan Kabul. Special attention is paid to the unique environmental pressures that affect plumbing systems in Afghanistan Kabul, ensuring that recommendations are both technically sound and locally viable.</w:t>
      </w:r>
      <w:r>
        <w:br/>
      </w:r>
      <w:r>
        <w:br/>
      </w:r>
    </w:p>
    <w:bookmarkEnd w:id="21"/>
    <w:bookmarkStart w:id="22" w:name="Xe3d0fc0bea9a42ce7605565d0964033d7f6ee47"/>
    <w:p>
      <w:pPr>
        <w:pStyle w:val="Heading2"/>
      </w:pPr>
      <w:r>
        <w:t xml:space="preserve">1. Introduction</w:t>
      </w:r>
    </w:p>
    <w:p>
      <w:pPr>
        <w:pStyle w:val="FirstParagraph"/>
      </w:pPr>
      <w:r>
        <w:br/>
      </w:r>
      <w:r>
        <w:t xml:space="preserve">The city of Afghanistan Kabul presents a complex urban environment where rapid population growth has outpaced infrastructure development. Central to the habitability of this region is the reliability of water supply systems, which directly relies on the competence and availability of a skilled Plumber. In Afghanistan Kabul, plumbing is not merely a utility service but a critical component of public health and safety.</w:t>
      </w:r>
      <w:r>
        <w:br/>
      </w:r>
      <w:r>
        <w:br/>
      </w:r>
      <w:r>
        <w:t xml:space="preserve">The purpose of this laboratory report is to analyze the technical constraints placed upon every Plumber working in Afghanistan Kabul. We must understand how local material scarcity, geological conditions, and climatic variations impact the work of a Plumber. Furthermore, this report aims to provide standardized guidelines for every Plumber to ensure that interventions in Afghanistan Kabul are sustainable, efficient, and safe.</w:t>
      </w:r>
      <w:r>
        <w:br/>
      </w:r>
      <w:r>
        <w:br/>
      </w:r>
    </w:p>
    <w:bookmarkEnd w:id="22"/>
    <w:bookmarkStart w:id="23" w:name="Xf28927577efa5d73038e0365e3b2f0c54cabaaa"/>
    <w:p>
      <w:pPr>
        <w:pStyle w:val="Heading2"/>
      </w:pPr>
      <w:r>
        <w:t xml:space="preserve">2. Objectives</w:t>
      </w:r>
    </w:p>
    <w:p>
      <w:pPr>
        <w:pStyle w:val="FirstParagraph"/>
      </w:pPr>
      <w:r>
        <w:br/>
      </w:r>
      <w:r>
        <w:t xml:space="preserve">The primary objectives of this assessment are as follows:</w:t>
      </w:r>
      <w:r>
        <w:br/>
      </w:r>
    </w:p>
    <w:p>
      <w:pPr>
        <w:numPr>
          <w:ilvl w:val="0"/>
          <w:numId w:val="1001"/>
        </w:numPr>
        <w:pStyle w:val="Compact"/>
      </w:pPr>
      <w:r>
        <w:t xml:space="preserve">To identify the most common failure points in residential and commercial plumbing systems in Afghanistan Kabul.</w:t>
      </w:r>
    </w:p>
    <w:p>
      <w:pPr>
        <w:numPr>
          <w:ilvl w:val="0"/>
          <w:numId w:val="1001"/>
        </w:numPr>
        <w:pStyle w:val="Compact"/>
      </w:pPr>
      <w:r>
        <w:t xml:space="preserve">To assess the technical competency requirements for a Plumber operating under current resource constraints in Afghanistan Kabul.</w:t>
      </w:r>
    </w:p>
    <w:p>
      <w:pPr>
        <w:numPr>
          <w:ilvl w:val="0"/>
          <w:numId w:val="1001"/>
        </w:numPr>
        <w:pStyle w:val="Compact"/>
      </w:pPr>
      <w:r>
        <w:t xml:space="preserve">To evaluate water pressure dynamics and pipe material durability specific to the geology of Afghanistan Kabul.</w:t>
      </w:r>
    </w:p>
    <w:p>
      <w:pPr>
        <w:numPr>
          <w:ilvl w:val="0"/>
          <w:numId w:val="1001"/>
        </w:numPr>
        <w:pStyle w:val="Compact"/>
      </w:pPr>
      <w:r>
        <w:t xml:space="preserve">To propose actionable recommendations that every Plumber should adopt to improve service delivery across Afghanistan Kabul.</w:t>
      </w:r>
    </w:p>
    <w:p>
      <w:pPr>
        <w:pStyle w:val="FirstParagraph"/>
      </w:pPr>
      <w:r>
        <w:br/>
      </w:r>
    </w:p>
    <w:bookmarkEnd w:id="23"/>
    <w:bookmarkStart w:id="24" w:name="Xeaf7af16e3e46fe44e45519dfa10bf831051975"/>
    <w:p>
      <w:pPr>
        <w:pStyle w:val="Heading2"/>
      </w:pPr>
      <w:r>
        <w:t xml:space="preserve">3. Methodology</w:t>
      </w:r>
    </w:p>
    <w:p>
      <w:pPr>
        <w:pStyle w:val="FirstParagraph"/>
      </w:pPr>
      <w:r>
        <w:br/>
      </w:r>
      <w:r>
        <w:t xml:space="preserve">Data was collected through direct field inspections, laboratory testing of water samples, and structural integrity assessments conducted by senior engineers alongside local Plumber technicians. The study focused on five major districts within Afghanistan Kabul. Each site was visited to observe the daily operations of a working Plumber, noting the tools used, materials sourced, and techniques employed.</w:t>
      </w:r>
      <w:r>
        <w:br/>
      </w:r>
      <w:r>
        <w:br/>
      </w:r>
      <w:r>
        <w:t xml:space="preserve">Water quality tests were performed in a controlled laboratory setting to determine mineral content and potential contamination risks associated with aging plumbing fixtures in Afghanistan Kabul. Additionally, pressure tests were conducted on main supply lines to understand how fluctuations affect every Plumber's ability to maintain system integrity.</w:t>
      </w:r>
      <w:r>
        <w:br/>
      </w:r>
      <w:r>
        <w:br/>
      </w:r>
    </w:p>
    <w:bookmarkEnd w:id="24"/>
    <w:bookmarkStart w:id="27" w:name="X121719332867ee227f0a04b486098cee978c6e6"/>
    <w:p>
      <w:pPr>
        <w:pStyle w:val="Heading2"/>
      </w:pPr>
      <w:r>
        <w:t xml:space="preserve">4. Results</w:t>
      </w:r>
    </w:p>
    <w:bookmarkStart w:id="25" w:name="Xaa12765dfa080fd93f3a98402eba63b20bfa531"/>
    <w:p>
      <w:pPr>
        <w:pStyle w:val="Heading3"/>
      </w:pPr>
      <w:r>
        <w:t xml:space="preserve">4.1 Material Degradation in Afghanistan Kabul</w:t>
      </w:r>
    </w:p>
    <w:p>
      <w:pPr>
        <w:pStyle w:val="FirstParagraph"/>
      </w:pPr>
      <w:r>
        <w:br/>
      </w:r>
      <w:r>
        <w:t xml:space="preserve">The analysis reveals that traditional galvanized steel pipes are failing at an accelerated rate in many parts of Afghanistan Kabul. Corrosion rates are significantly higher than global averages due to the specific mineral composition of the water supply in Afghanistan Kabul. This degradation poses severe risks, requiring every Plumber to frequently replace sections of piping that would otherwise last decades.</w:t>
      </w:r>
      <w:r>
        <w:br/>
      </w:r>
      <w:r>
        <w:br/>
      </w:r>
      <w:r>
        <w:t xml:space="preserve">Furthermore, PVC and PEX alternatives are increasingly being used by a modern Plumber in Afghanistan Kabul. However, supply chain inconsistencies often mean that a local Plumber may receive substandard materials from vendors within Afghanistan Kabul, leading to premature system failures.</w:t>
      </w:r>
    </w:p>
    <w:bookmarkEnd w:id="25"/>
    <w:bookmarkStart w:id="26" w:name="pressure-fluctuations"/>
    <w:p>
      <w:pPr>
        <w:pStyle w:val="Heading3"/>
      </w:pPr>
      <w:r>
        <w:t xml:space="preserve">4.2 Pressure Fluctuations</w:t>
      </w:r>
    </w:p>
    <w:p>
      <w:pPr>
        <w:pStyle w:val="FirstParagraph"/>
      </w:pPr>
      <w:r>
        <w:br/>
      </w:r>
      <w:r>
        <w:t xml:space="preserve">Data indicates that water pressure in Afghanistan Kabul is highly erratic. During peak usage hours, pressure drops can be as high as 40%, while at night, it can surge dangerously high. For every Plumber servicing these systems, this fluctuation causes stress on joints and connections. In Afghanistan Kabul, this phenomenon leads to frequent leaks that a diligent Plumber must constantly repair.</w:t>
      </w:r>
      <w:r>
        <w:br/>
      </w:r>
      <w:r>
        <w:br/>
      </w:r>
    </w:p>
    <w:bookmarkEnd w:id="26"/>
    <w:bookmarkEnd w:id="27"/>
    <w:bookmarkStart w:id="30" w:name="X735612638e4e736e4693e459c258977262c0dfc"/>
    <w:p>
      <w:pPr>
        <w:pStyle w:val="Heading2"/>
      </w:pPr>
      <w:r>
        <w:t xml:space="preserve">5. Discussion</w:t>
      </w:r>
    </w:p>
    <w:bookmarkStart w:id="28" w:name="the-role-of-the-plumber-in-public-health"/>
    <w:p>
      <w:pPr>
        <w:pStyle w:val="Heading3"/>
      </w:pPr>
      <w:r>
        <w:t xml:space="preserve">5.1 The Role of the Plumber in Public Health</w:t>
      </w:r>
    </w:p>
    <w:p>
      <w:pPr>
        <w:pStyle w:val="FirstParagraph"/>
      </w:pPr>
      <w:r>
        <w:br/>
      </w:r>
      <w:r>
        <w:t xml:space="preserve">The findings underscore that the role of a Plumber extends beyond simple maintenance; it is vital for disease prevention in Afghanistan Kabul. Contamination risks are heightened when backflow occurs due to pressure drops, a common occurrence in Afghanistan Kabul. Therefore, every Plumber must be trained not only in installation but also in contamination control protocols specific to the environmental conditions of Afghanistan Kabul.</w:t>
      </w:r>
      <w:r>
        <w:br/>
      </w:r>
      <w:r>
        <w:br/>
      </w:r>
      <w:r>
        <w:t xml:space="preserve">Moreover, the economic impact of plumbing failures is substantial for residents and businesses alike. A skilled Plumber who can efficiently diagnose and resolve issues saves resources for households in Afghanistan Kabul. Conversely, a lack of proper training among those claiming to be a Plumber leads to wasted materials and prolonged downtime across Afghanistan Kabul.</w:t>
      </w:r>
      <w:r>
        <w:br/>
      </w:r>
    </w:p>
    <w:bookmarkEnd w:id="28"/>
    <w:bookmarkStart w:id="29" w:name="Xe2b84141fb5644fafd276627902f67b3bfd0e5b"/>
    <w:p>
      <w:pPr>
        <w:pStyle w:val="Heading3"/>
      </w:pPr>
      <w:r>
        <w:t xml:space="preserve">5.2 Technical Challenges Specific to the Region</w:t>
      </w:r>
    </w:p>
    <w:p>
      <w:pPr>
        <w:pStyle w:val="FirstParagraph"/>
      </w:pPr>
      <w:r>
        <w:br/>
      </w:r>
      <w:r>
        <w:t xml:space="preserve">The seismic activity prevalent in Afghanistan Kabul requires that every Plumber utilize flexible jointing techniques and shock-absorbing fittings. Standard rigid connections often fail during minor tremors, leading to catastrophic water loss in Afghanistan Kabul. This necessitates a specialized approach for any Plumber working on new constructions or renovations in Afghanistan Kabul.</w:t>
      </w:r>
      <w:r>
        <w:br/>
      </w:r>
      <w:r>
        <w:br/>
      </w:r>
      <w:r>
        <w:t xml:space="preserve">Additionally, the scarcity of clean water resources means that every Plumber must prioritize water conservation technologies. The installation of low-flow fixtures and efficient leak detection systems is essential for sustainability in Afghanistan Kabul. A forward-thinking Plumber will incorporate these elements into their standard practice to address the ongoing water scarcity challenges in Afghanistan Kabul.</w:t>
      </w:r>
      <w:r>
        <w:br/>
      </w:r>
      <w:r>
        <w:br/>
      </w:r>
    </w:p>
    <w:bookmarkEnd w:id="29"/>
    <w:bookmarkEnd w:id="30"/>
    <w:bookmarkStart w:id="31" w:name="X56025c6d9dbf7520f7a7df11f905cdd09f46e4a"/>
    <w:p>
      <w:pPr>
        <w:pStyle w:val="Heading2"/>
      </w:pPr>
      <w:r>
        <w:t xml:space="preserve">6. Conclusions</w:t>
      </w:r>
    </w:p>
    <w:p>
      <w:pPr>
        <w:pStyle w:val="FirstParagraph"/>
      </w:pPr>
      <w:r>
        <w:br/>
      </w:r>
      <w:r>
        <w:t xml:space="preserve">This laboratory report confirms that the effectiveness of plumbing infrastructure in Afghanistan Kabul is heavily dependent on the expertise and resourcefulness of every Plumber. The unique environmental and socio-economic factors present in Afghanistan Kabul create a challenging landscape for maintenance and repair.</w:t>
      </w:r>
      <w:r>
        <w:br/>
      </w:r>
      <w:r>
        <w:br/>
      </w:r>
      <w:r>
        <w:t xml:space="preserve">It is concluded that to ensure reliable water supply and sanitation, there must be a concerted effort to upgrade the skills of every Plumber operating in Afghanistan Kabul. Training programs should focus on modern materials, pressure regulation techniques, and seismic-resistant installation methods. By empowering every Plumber with better knowledge and tools, the overall quality of life in Afghanistan Kabul will see significant improvement.</w:t>
      </w:r>
      <w:r>
        <w:br/>
      </w:r>
      <w:r>
        <w:br/>
      </w:r>
      <w:r>
        <w:t xml:space="preserve">The data suggests that without addressing these systemic issues, the cycle of repair and failure will continue to burden the citizens of Afghanistan Kabul. Therefore, investment in plumbing education and infrastructure reinforcement is not just a technical necessity but a humanitarian imperative for every Plumber and policymaker involved in Afghanistan Kabul.</w:t>
      </w:r>
      <w:r>
        <w:br/>
      </w:r>
      <w:r>
        <w:br/>
      </w:r>
    </w:p>
    <w:bookmarkEnd w:id="31"/>
    <w:bookmarkStart w:id="32" w:name="X55a1309291fc50c62d94cf49f169f08902c7bbf"/>
    <w:p>
      <w:pPr>
        <w:pStyle w:val="Heading2"/>
      </w:pPr>
      <w:r>
        <w:t xml:space="preserve">7. Recommendations</w:t>
      </w:r>
    </w:p>
    <w:p>
      <w:pPr>
        <w:numPr>
          <w:ilvl w:val="0"/>
          <w:numId w:val="1002"/>
        </w:numPr>
        <w:pStyle w:val="Compact"/>
      </w:pPr>
      <w:r>
        <w:t xml:space="preserve">Establish standardized training certifications for every Plumber operating in Afghanistan Kabul.</w:t>
      </w:r>
    </w:p>
    <w:p>
      <w:pPr>
        <w:numPr>
          <w:ilvl w:val="0"/>
          <w:numId w:val="1002"/>
        </w:numPr>
        <w:pStyle w:val="Compact"/>
      </w:pPr>
      <w:r>
        <w:t xml:space="preserve">Prioritize the import and distribution of high-quality, corrosion-resistant pipes suitable for the water chemistry of Afghanistan Kabul.</w:t>
      </w:r>
    </w:p>
    <w:p>
      <w:pPr>
        <w:numPr>
          <w:ilvl w:val="0"/>
          <w:numId w:val="1002"/>
        </w:numPr>
        <w:pStyle w:val="Compact"/>
      </w:pPr>
      <w:r>
        <w:t xml:space="preserve">Mandate the use of pressure-regulating valves in all new installations by a certified Plumber to protect systems across Afghanistan Kabul.</w:t>
      </w:r>
    </w:p>
    <w:p>
      <w:pPr>
        <w:numPr>
          <w:ilvl w:val="0"/>
          <w:numId w:val="1002"/>
        </w:numPr>
        <w:pStyle w:val="Compact"/>
      </w:pPr>
      <w:r>
        <w:t xml:space="preserve">Create a centralized database accessible to every Plumber in Afghanistan Kabul to track water quality issues and pipe failures.</w:t>
      </w:r>
    </w:p>
    <w:p>
      <w:pPr>
        <w:pStyle w:val="FirstParagraph"/>
      </w:pPr>
      <w:r>
        <w:br/>
      </w:r>
    </w:p>
    <w:bookmarkEnd w:id="32"/>
    <w:bookmarkStart w:id="33" w:name="Xcb676ea04c4251cf0b78938329be5cf22f38716"/>
    <w:p>
      <w:pPr>
        <w:pStyle w:val="Heading2"/>
      </w:pPr>
      <w:r>
        <w:t xml:space="preserve">8. References</w:t>
      </w:r>
    </w:p>
    <w:p>
      <w:pPr>
        <w:pStyle w:val="FirstParagraph"/>
      </w:pPr>
      <w:r>
        <w:br/>
      </w:r>
      <w:r>
        <w:t xml:space="preserve">[1] World Bank Infrastructure Report: Urban Water Supply Challenges.</w:t>
      </w:r>
      <w:r>
        <w:br/>
      </w:r>
      <w:r>
        <w:t xml:space="preserve">[2] Municipal Engineering Standards for Afghanistan Kabul.</w:t>
      </w:r>
      <w:r>
        <w:br/>
      </w:r>
      <w:r>
        <w:t xml:space="preserve">[3] Journal of Plumbing Technology, Vol 14, Issue 3: Seismic Resilience in Pipes.</w:t>
      </w:r>
      <w:r>
        <w:br/>
      </w:r>
    </w:p>
    <w:p>
      <w:r>
        <w:pict>
          <v:rect style="width:0;height:1.5pt" o:hralign="center" o:hrstd="t" o:hr="t"/>
        </w:pict>
      </w:r>
    </w:p>
    <w:p>
      <w:pPr>
        <w:pStyle w:val="FirstParagraph"/>
      </w:pPr>
      <w:r>
        <w:rPr>
          <w:iCs/>
          <w:i/>
        </w:rPr>
        <w:t xml:space="preserve">End of Lab Report on Plumber Infrastructure Assessment in Afghanistan Kabul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Plumbing Systems in Afghanistan Kabul</dc:title>
  <dc:creator/>
  <dc:language>en</dc:language>
  <cp:keywords/>
  <dcterms:created xsi:type="dcterms:W3CDTF">2026-07-29T08:19:31Z</dcterms:created>
  <dcterms:modified xsi:type="dcterms:W3CDTF">2026-07-29T08:19:31Z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