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Integrated</w:t>
      </w:r>
      <w:r>
        <w:t xml:space="preserve"> </w:t>
      </w:r>
      <w:r>
        <w:t xml:space="preserve">Plumbing</w:t>
      </w:r>
      <w:r>
        <w:t xml:space="preserve"> </w:t>
      </w:r>
      <w:r>
        <w:t xml:space="preserve">Infrastructure</w:t>
      </w:r>
      <w:r>
        <w:t xml:space="preserve"> </w:t>
      </w:r>
      <w:r>
        <w:t xml:space="preserve">in</w:t>
      </w:r>
      <w:r>
        <w:t xml:space="preserve"> </w:t>
      </w:r>
      <w:r>
        <w:t xml:space="preserve">Italy</w:t>
      </w:r>
      <w:r>
        <w:t xml:space="preserve"> </w:t>
      </w:r>
      <w:r>
        <w:t xml:space="preserve">Milan</w:t>
      </w:r>
    </w:p>
    <w:bookmarkStart w:id="21" w:name="X1b7ea0450080cf986fe10207fec38a8750782eb"/>
    <w:p>
      <w:pPr>
        <w:pStyle w:val="Heading1"/>
      </w:pPr>
      <w:r>
        <w:t xml:space="preserve">Laboratory Report: Comprehensive Analysis of Plumbing Systems</w:t>
      </w:r>
    </w:p>
    <w:bookmarkStart w:id="20" w:name="focused-region-italy-milan"/>
    <w:p>
      <w:pPr>
        <w:pStyle w:val="Heading2"/>
      </w:pPr>
      <w:r>
        <w:t xml:space="preserve">Focused Region: Italy Milan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Evaluation of Localized Plumber Services and Infrastructure Integrity</w:t>
      </w:r>
      <w:r>
        <w:br/>
      </w:r>
      <w:r>
        <w:rPr>
          <w:bCs/>
          <w:b/>
        </w:rPr>
        <w:t xml:space="preserve">Status:</w:t>
      </w:r>
      <w:r>
        <w:t xml:space="preserve"> </w:t>
      </w:r>
      <w:r>
        <w:t xml:space="preserve">Final Review</w:t>
      </w:r>
    </w:p>
    <w:bookmarkEnd w:id="20"/>
    <w:bookmarkEnd w:id="21"/>
    <w:bookmarkStart w:id="22" w:name="executive-summary"/>
    <w:p>
      <w:pPr>
        <w:pStyle w:val="Heading3"/>
      </w:pPr>
      <w:r>
        <w:t xml:space="preserve">1. Executive Summary</w:t>
      </w:r>
    </w:p>
    <w:p>
      <w:pPr>
        <w:pStyle w:val="FirstParagraph"/>
      </w:pPr>
      <w:r>
        <w:t xml:space="preserve">This Laboratory Report aims to provide a rigorous, data-driven analysis of the plumbing infrastructure challenges and solutions prevalent in the metropolitan area of Italy Milan. As one of Europe's most economically vibrant hubs, Milan presents unique hydraulic engineering demands that require specialized expertise from any qualified Plumber operating within its boundaries. This document evaluates historical context, modern material standards, regulatory compliance frameworks specific to Lombardy region regulations, and the critical necessity of employing certified professionals to maintain the integrity of urban water systems. The findings suggest that successful maintenance in Italy Milan relies heavily on a symbiotic relationship between advanced municipal infrastructure and skilled local tradespeople.</w:t>
      </w:r>
    </w:p>
    <w:bookmarkEnd w:id="22"/>
    <w:bookmarkStart w:id="23" w:name="historical-context-and-urban-evolution"/>
    <w:p>
      <w:pPr>
        <w:pStyle w:val="Heading3"/>
      </w:pPr>
      <w:r>
        <w:t xml:space="preserve">2. Historical Context and Urban Evolution</w:t>
      </w:r>
    </w:p>
    <w:p>
      <w:pPr>
        <w:pStyle w:val="FirstParagraph"/>
      </w:pPr>
      <w:r>
        <w:t xml:space="preserve">To understand the current state of plumbing in Italy Milan, one must first examine the historical evolution of its urban planning. Milan, known locally as Milano, possesses a complex hydraulic history dating back to Roman times, though modern infrastructure is largely post-industrial revolution in nature. The dense urban fabric of central districts such as Porta Nuova and Brera presents significant constraints for traditional trenching methods. Consequently, the role of a Plumber in Italy Milan has evolved from simple repair work to sophisticated non-invasive diagnostic engineering.</w:t>
      </w:r>
    </w:p>
    <w:p>
      <w:pPr>
        <w:pStyle w:val="BodyText"/>
      </w:pPr>
      <w:r>
        <w:t xml:space="preserve">The city’s medieval undercurrents have been largely replaced or reinforced with modern concrete and polymer systems. However, many residential buildings in the historic center retain original piping structures that are incompatible with modern water pressure standards. This juxtaposition of ancient architecture and high-tech requirements defines the unique challenge faced by any Plumber operating in this specific geographic locale within Italy Milan.</w:t>
      </w:r>
    </w:p>
    <w:bookmarkEnd w:id="23"/>
    <w:bookmarkStart w:id="24" w:name="X76f028a9d3e6c403f1d03c1c07c011f099bffb0"/>
    <w:p>
      <w:pPr>
        <w:pStyle w:val="Heading3"/>
      </w:pPr>
      <w:r>
        <w:t xml:space="preserve">3. Material Science and Infrastructure Standards</w:t>
      </w:r>
    </w:p>
    <w:p>
      <w:pPr>
        <w:pStyle w:val="FirstParagraph"/>
      </w:pPr>
      <w:r>
        <w:t xml:space="preserve">A critical component of this Laboratory Report involves the analysis of materials currently utilized in plumbing installations across Italy Milan. The shift from galvanized steel to PEX (cross-linked polyethylene) and CPVC (chlorinated polyvinyl chloride) has been accelerated by the need for flexibility and corrosion resistance. In the context of Italy Milan, where seismic activity is a low but non-zero risk factor, flexible piping solutions are preferred to mitigate damage during minor tremors.</w:t>
      </w:r>
    </w:p>
    <w:p>
      <w:pPr>
        <w:pStyle w:val="BodyText"/>
      </w:pPr>
      <w:r>
        <w:t xml:space="preserve">Furthermore, water quality management is paramount. The municipal water supply in Italy Milan is generally of high quality; however, secondary contamination in older buildings remains a concern. A competent Plumber must be adept at identifying lead solder remnants or galvanic corrosion points that may compromise household safety. Recent laboratory tests conducted on samples from various districts indicate that while main lines are robust, internal branching systems often suffer from mineral buildup due to the hardness of local water sources, necessitating regular descaling procedures performed by certified technicians.</w:t>
      </w:r>
    </w:p>
    <w:bookmarkEnd w:id="24"/>
    <w:bookmarkStart w:id="25" w:name="X095c9b1a40462485dd67d93c8c7b3682261bd96"/>
    <w:p>
      <w:pPr>
        <w:pStyle w:val="Heading3"/>
      </w:pPr>
      <w:r>
        <w:t xml:space="preserve">4. Regulatory Framework and Compliance in Italy Milan</w:t>
      </w:r>
    </w:p>
    <w:p>
      <w:pPr>
        <w:pStyle w:val="FirstParagraph"/>
      </w:pPr>
      <w:r>
        <w:t xml:space="preserve">The operational landscape for a Plumber in Italy Milan is strictly governed by both national Italian laws (such as DM 174/2004) and local municipal ordinances. Compliance with UNI EN standards is not merely optional but mandatory for any professional operating within this region. This Laboratory Report highlights that failure to adhere to these regulations can result in severe legal penalties and voided insurance policies for property owners.</w:t>
      </w:r>
    </w:p>
    <w:p>
      <w:pPr>
        <w:pStyle w:val="BodyText"/>
      </w:pPr>
      <w:r>
        <w:t xml:space="preserve">In Italy Milan, specific attention must be paid to drainage connections into the public sewer network managed by AMSA (Azienda Municipalizzata Servizi Ambientali). Improper disposal of grease or solid waste into residential lines contributes significantly to blockages in the city's main arteries. Therefore, a Plumber must also serve as an educator for clients, ensuring that household habits align with municipal waste management protocols. The integration of smart metering devices, increasingly mandated in new constructions in Italy Milan, further expands the technical scope required of modern plumbers.</w:t>
      </w:r>
    </w:p>
    <w:bookmarkEnd w:id="25"/>
    <w:bookmarkStart w:id="26" w:name="X30978a8c02a5a0b291550c014f792d3c2285b13"/>
    <w:p>
      <w:pPr>
        <w:pStyle w:val="Heading3"/>
      </w:pPr>
      <w:r>
        <w:t xml:space="preserve">5. Environmental Sustainability and Energy Efficiency</w:t>
      </w:r>
    </w:p>
    <w:p>
      <w:pPr>
        <w:pStyle w:val="FirstParagraph"/>
      </w:pPr>
      <w:r>
        <w:t xml:space="preserve">Sustainability is a cornerstone of contemporary plumbing practices, particularly in eco-conscious cities like Italy Milan. The city has implemented aggressive goals to reduce carbon emissions and water waste. Consequently, the role of a Plumber now includes the installation of greywater recycling systems, low-flow fixtures, and rainwater harvesting solutions tailored for apartment complexes.</w:t>
      </w:r>
    </w:p>
    <w:p>
      <w:pPr>
        <w:pStyle w:val="BodyText"/>
      </w:pPr>
      <w:r>
        <w:t xml:space="preserve">Thermal efficiency is another key area. In Italy Milan, winters can be cold and humid, requiring robust heating systems often integrated with domestic hot water supplies. A Plumber must ensure that boilers and underfloor heating systems are optimized for energy efficiency to meet the stringent thermal insulation requirements of Italian building codes. This Laboratory Report notes a growing trend toward hybrid heat pump installations in Milanese residences, a complex task requiring specialized knowledge that distinguishes professional Plumbers from general handymen.</w:t>
      </w:r>
    </w:p>
    <w:bookmarkEnd w:id="26"/>
    <w:bookmarkStart w:id="27" w:name="X85774642a5129557f913dcd753b6533ba126739"/>
    <w:p>
      <w:pPr>
        <w:pStyle w:val="Heading3"/>
      </w:pPr>
      <w:r>
        <w:t xml:space="preserve">6. Diagnostic Technologies and Future Trends</w:t>
      </w:r>
    </w:p>
    <w:p>
      <w:pPr>
        <w:pStyle w:val="FirstParagraph"/>
      </w:pPr>
      <w:r>
        <w:t xml:space="preserve">The application of technology in plumbing diagnostics represents a significant advancement. In Italy Milan, the use of CCTV pipe inspection cameras and acoustic leak detection devices has revolutionized how problems are identified. Traditional "dig and check" methods are being phased out in favor of precision engineering approaches that minimize disruption to the urban environment.</w:t>
      </w:r>
    </w:p>
    <w:p>
      <w:pPr>
        <w:pStyle w:val="BodyText"/>
      </w:pPr>
      <w:r>
        <w:t xml:space="preserve">This Laboratory Report emphasizes that the future of plumbing in Italy Milan lies in predictive maintenance. By utilizing IoT (Internet of Things) sensors, Plumbers can monitor water pressure and flow rates remotely, anticipating failures before they occur. This proactive approach is essential for maintaining the reliability of services in a dense metropolitan area where downtime affects thousands of residents and businesses daily.</w:t>
      </w:r>
    </w:p>
    <w:bookmarkEnd w:id="27"/>
    <w:bookmarkStart w:id="28" w:name="conclusion"/>
    <w:p>
      <w:pPr>
        <w:pStyle w:val="Heading3"/>
      </w:pPr>
      <w:r>
        <w:t xml:space="preserve">7. Conclusion</w:t>
      </w:r>
    </w:p>
    <w:p>
      <w:pPr>
        <w:pStyle w:val="FirstParagraph"/>
      </w:pPr>
      <w:r>
        <w:t xml:space="preserve">In conclusion, this Laboratory Report establishes that the domain of plumbing in Italy Milan is a highly specialized field requiring deep technical knowledge, strict regulatory adherence, and an understanding of historical architectural constraints. A Plumber operating in this region is not merely a repair technician but a critical guardian of public health, environmental sustainability, and structural integrity. The complexities introduced by the dense urban fabric and historical legacy of Italy Milan demand continuous professional development and technological adaptation. Future infrastructure projects in Italy Milan must prioritize partnerships with expert Plumbers to ensure long-term resilience and efficiency.</w:t>
      </w:r>
    </w:p>
    <w:bookmarkEnd w:id="28"/>
    <w:bookmarkStart w:id="29" w:name="references"/>
    <w:p>
      <w:pPr>
        <w:pStyle w:val="Heading3"/>
      </w:pPr>
      <w:r>
        <w:t xml:space="preserve">8. References</w:t>
      </w:r>
    </w:p>
    <w:p>
      <w:pPr>
        <w:numPr>
          <w:ilvl w:val="0"/>
          <w:numId w:val="1001"/>
        </w:numPr>
        <w:pStyle w:val="Compact"/>
      </w:pPr>
      <w:r>
        <w:t xml:space="preserve">Municipal Regulations of Italy Milan, Department of Urban Planning.</w:t>
      </w:r>
    </w:p>
    <w:p>
      <w:pPr>
        <w:numPr>
          <w:ilvl w:val="0"/>
          <w:numId w:val="1001"/>
        </w:numPr>
        <w:pStyle w:val="Compact"/>
      </w:pPr>
      <w:r>
        <w:t xml:space="preserve">National Italian Plumbing Standards (UNI EN 806).</w:t>
      </w:r>
    </w:p>
    <w:p>
      <w:pPr>
        <w:numPr>
          <w:ilvl w:val="0"/>
          <w:numId w:val="1001"/>
        </w:numPr>
        <w:pStyle w:val="Compact"/>
      </w:pPr>
      <w:r>
        <w:t xml:space="preserve">Amsa Annual Waste Management Report.</w:t>
      </w:r>
    </w:p>
    <w:p>
      <w:pPr>
        <w:numPr>
          <w:ilvl w:val="0"/>
          <w:numId w:val="1001"/>
        </w:numPr>
        <w:pStyle w:val="Compact"/>
      </w:pPr>
      <w:r>
        <w:t xml:space="preserve">Lombardy Regional Environmental Protection Agency Data on Water Hardness.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Integrated Plumbing Infrastructure in Italy Milan</dc:title>
  <dc:creator/>
  <dc:language>en</dc:language>
  <cp:keywords/>
  <dcterms:created xsi:type="dcterms:W3CDTF">2026-07-29T06:36:52Z</dcterms:created>
  <dcterms:modified xsi:type="dcterms:W3CDTF">2026-07-29T06:36:52Z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