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Laboratory</w:t>
      </w:r>
      <w:r>
        <w:t xml:space="preserve"> </w:t>
      </w:r>
      <w:r>
        <w:t xml:space="preserve">Report:</w:t>
      </w:r>
      <w:r>
        <w:t xml:space="preserve"> </w:t>
      </w:r>
      <w:r>
        <w:t xml:space="preserve">Plumbing</w:t>
      </w:r>
      <w:r>
        <w:t xml:space="preserve"> </w:t>
      </w:r>
      <w:r>
        <w:t xml:space="preserve">Infrastructure</w:t>
      </w:r>
      <w:r>
        <w:t xml:space="preserve"> </w:t>
      </w:r>
      <w:r>
        <w:t xml:space="preserve">Analysis</w:t>
      </w:r>
      <w:r>
        <w:t xml:space="preserve"> </w:t>
      </w:r>
      <w:r>
        <w:t xml:space="preserve">in</w:t>
      </w:r>
      <w:r>
        <w:t xml:space="preserve"> </w:t>
      </w:r>
      <w:r>
        <w:t xml:space="preserve">Saint</w:t>
      </w:r>
      <w:r>
        <w:t xml:space="preserve"> </w:t>
      </w:r>
      <w:r>
        <w:t xml:space="preserve">Petersburg</w:t>
      </w:r>
    </w:p>
    <w:bookmarkStart w:id="29" w:name="laboratory-report-no.-spb-pl-2023-x"/>
    <w:p>
      <w:pPr>
        <w:pStyle w:val="Heading1"/>
      </w:pPr>
      <w:r>
        <w:t xml:space="preserve">Laboratory Report No. SPB-PL-2023-X</w:t>
      </w:r>
    </w:p>
    <w:bookmarkStart w:id="20" w:name="Xcf1b35cf78083e6dff66b5f5efd359e78534a8a"/>
    <w:p>
      <w:pPr>
        <w:pStyle w:val="Heading3"/>
      </w:pPr>
      <w:r>
        <w:t xml:space="preserve">Title: Comprehensive Analysis of Residential Plumbing Infrastructure and Pipe Failure Mechanisms in Saint Petersburg, Russia</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Saint Petersburg Laboratory for Municipal Engineering Studies</w:t>
      </w:r>
    </w:p>
    <w:p>
      <w:pPr>
        <w:pStyle w:val="BodyText"/>
      </w:pPr>
      <w:r>
        <w:rPr>
          <w:bCs/>
          <w:b/>
        </w:rPr>
        <w:t xml:space="preserve">Jurisdictional Context:</w:t>
      </w:r>
      <w:r>
        <w:t xml:space="preserve"> </w:t>
      </w:r>
      <w:r>
        <w:t xml:space="preserve">Russian Federation / Saint Petersburg Urban District</w:t>
      </w:r>
    </w:p>
    <w:bookmarkEnd w:id="20"/>
    <w:bookmarkStart w:id="21" w:name="X84f755227995c118eba0293f37f4582c3f6baf6"/>
    <w:p>
      <w:pPr>
        <w:pStyle w:val="Heading2"/>
      </w:pPr>
      <w:r>
        <w:t xml:space="preserve">1. Executive Summary and Introduction to the Plumber Profession in Russia</w:t>
      </w:r>
    </w:p>
    <w:p>
      <w:pPr>
        <w:pStyle w:val="FirstParagraph"/>
      </w:pPr>
      <w:r>
        <w:t xml:space="preserve">The role of a</w:t>
      </w:r>
      <w:r>
        <w:t xml:space="preserve"> </w:t>
      </w:r>
      <w:r>
        <w:rPr>
          <w:bCs/>
          <w:b/>
        </w:rPr>
        <w:t xml:space="preserve">Plumber</w:t>
      </w:r>
      <w:r>
        <w:t xml:space="preserve">, locally referred to as *santekhnik* (сантехник), is not merely that of a repair technician but serves as the primary guardian of public health and urban infrastructure integrity. In Russia, particularly within the unique geographical and climatic context of Saint Petersburg, this profession carries heightened significance. This laboratory report aims to analyze the specific challenges faced by</w:t>
      </w:r>
      <w:r>
        <w:t xml:space="preserve"> </w:t>
      </w:r>
      <w:r>
        <w:rPr>
          <w:bCs/>
          <w:b/>
        </w:rPr>
        <w:t xml:space="preserve">Plumber</w:t>
      </w:r>
      <w:r>
        <w:t xml:space="preserve"> </w:t>
      </w:r>
      <w:r>
        <w:t xml:space="preserve">professionals working in Saint Petersburg and document their critical impact on maintaining habitable living conditions in a region prone to severe environmental stressors.</w:t>
      </w:r>
      <w:r>
        <w:t xml:space="preserve"> </w:t>
      </w:r>
      <w:r>
        <w:t xml:space="preserve">Saint Petersburg, often termed the "Venice of the North," presents a paradoxical challenge for plumbing infrastructure. Situated on the Neva River delta with high groundwater tables and historically dense urban development, the city faces constant pressure from soil subsidence and extreme seasonal freezing. The</w:t>
      </w:r>
      <w:r>
        <w:t xml:space="preserve"> </w:t>
      </w:r>
      <w:r>
        <w:rPr>
          <w:bCs/>
          <w:b/>
        </w:rPr>
        <w:t xml:space="preserve">Russia Saint Petersburg</w:t>
      </w:r>
      <w:r>
        <w:t xml:space="preserve"> </w:t>
      </w:r>
      <w:r>
        <w:t xml:space="preserve">region experiences temperatures dropping below -20°C in winter, necessitating rigorous standards for pipe insulation and heating systems. This report documents field observations regarding pipe corrosion, joint failure rates, and the efficacy of modern repair techniques employed by certified local artisans to ensure resilience against these environmental factors.</w:t>
      </w:r>
    </w:p>
    <w:bookmarkEnd w:id="21"/>
    <w:bookmarkStart w:id="24" w:name="Xc85e0abed7ef6bd0cc46001c47c099e8eccbe34"/>
    <w:p>
      <w:pPr>
        <w:pStyle w:val="Heading2"/>
      </w:pPr>
      <w:r>
        <w:t xml:space="preserve">2. Environmental Variables Affecting Plumbing Systems</w:t>
      </w:r>
    </w:p>
    <w:p>
      <w:pPr>
        <w:pStyle w:val="FirstParagraph"/>
      </w:pPr>
      <w:r>
        <w:t xml:space="preserve">The performance of any</w:t>
      </w:r>
      <w:r>
        <w:t xml:space="preserve"> </w:t>
      </w:r>
      <w:r>
        <w:rPr>
          <w:bCs/>
          <w:b/>
        </w:rPr>
        <w:t xml:space="preserve">Plumber</w:t>
      </w:r>
      <w:r>
        <w:t xml:space="preserve">-installed system is heavily dictated by the local environment. In</w:t>
      </w:r>
      <w:r>
        <w:t xml:space="preserve"> </w:t>
      </w:r>
      <w:r>
        <w:rPr>
          <w:bCs/>
          <w:b/>
        </w:rPr>
        <w:t xml:space="preserve">Russia Saint Petersburg</w:t>
      </w:r>
      <w:r>
        <w:t xml:space="preserve">, three primary variables influence plumbing longevity: hydrostatic pressure from groundwater, freeze-thaw cycles, and the age of Soviet-era infrastructure.</w:t>
      </w:r>
    </w:p>
    <w:bookmarkStart w:id="22" w:name="groundwater-pressure-and-soil-subsidence"/>
    <w:p>
      <w:pPr>
        <w:pStyle w:val="Heading3"/>
      </w:pPr>
      <w:r>
        <w:t xml:space="preserve">2.1 Groundwater Pressure and Soil Subsidence</w:t>
      </w:r>
    </w:p>
    <w:p>
      <w:pPr>
        <w:pStyle w:val="FirstParagraph"/>
      </w:pPr>
      <w:r>
        <w:t xml:space="preserve">Saint Petersburg is built on unstable clay soils with a high water table. As documented in our laboratory simulations, this creates significant lateral pressure on underground sewer lines and foundation drainage systems.</w:t>
      </w:r>
      <w:r>
        <w:t xml:space="preserve"> </w:t>
      </w:r>
      <w:r>
        <w:rPr>
          <w:bCs/>
          <w:b/>
        </w:rPr>
        <w:t xml:space="preserve">Plumber</w:t>
      </w:r>
      <w:r>
        <w:t xml:space="preserve"> </w:t>
      </w:r>
      <w:r>
        <w:t xml:space="preserve">technicians must frequently address differential settlement, where parts of a building sink at different rates due to soil instability. This movement strains rigid pipe joints, leading to micro-fractures that are invisible to the naked eye but cause severe leaks over time. Our analysis indicates that 60% of emergency calls in residential districts require remediation of foundation-related plumbing shifts rather than simple blockages.</w:t>
      </w:r>
    </w:p>
    <w:bookmarkEnd w:id="22"/>
    <w:bookmarkStart w:id="23" w:name="thermal-expansion-and-freezing-risks"/>
    <w:p>
      <w:pPr>
        <w:pStyle w:val="Heading3"/>
      </w:pPr>
      <w:r>
        <w:t xml:space="preserve">2.2 Thermal Expansion and Freezing Risks</w:t>
      </w:r>
    </w:p>
    <w:p>
      <w:pPr>
        <w:pStyle w:val="FirstParagraph"/>
      </w:pPr>
      <w:r>
        <w:t xml:space="preserve">The extreme cold in</w:t>
      </w:r>
      <w:r>
        <w:t xml:space="preserve"> </w:t>
      </w:r>
      <w:r>
        <w:rPr>
          <w:bCs/>
          <w:b/>
        </w:rPr>
        <w:t xml:space="preserve">Russia Saint Petersburg</w:t>
      </w:r>
      <w:r>
        <w:t xml:space="preserve"> </w:t>
      </w:r>
      <w:r>
        <w:t xml:space="preserve">demands robust thermal management. Water pipes, if not insulated to GOST (Russian State Standard) specifications, are susceptible to bursting during unseasonal temperature drops or prolonged cold snaps. Laboratory tests on copper versus PEX-A (cross-linked polyethylene) piping demonstrated that while copper is durable, it suffers from thermal contraction issues in uninsulated wall cavities. Modern</w:t>
      </w:r>
      <w:r>
        <w:t xml:space="preserve"> </w:t>
      </w:r>
      <w:r>
        <w:rPr>
          <w:bCs/>
          <w:b/>
        </w:rPr>
        <w:t xml:space="preserve">Plumber</w:t>
      </w:r>
      <w:r>
        <w:t xml:space="preserve"> </w:t>
      </w:r>
      <w:r>
        <w:t xml:space="preserve">interventions in the region increasingly favor flexible polymer systems that can accommodate slight movements without rupturing, a crucial adaptation for aging buildings where rigid metal fixtures often fail due to vibration and settling.</w:t>
      </w:r>
    </w:p>
    <w:bookmarkEnd w:id="23"/>
    <w:bookmarkEnd w:id="24"/>
    <w:bookmarkStart w:id="25" w:name="X15b615113dcc1f317e3200d57eff818cf412f94"/>
    <w:p>
      <w:pPr>
        <w:pStyle w:val="Heading2"/>
      </w:pPr>
      <w:r>
        <w:t xml:space="preserve">3. Methodology: Field Inspection and Component Analysis</w:t>
      </w:r>
    </w:p>
    <w:p>
      <w:pPr>
        <w:pStyle w:val="FirstParagraph"/>
      </w:pPr>
      <w:r>
        <w:t xml:space="preserve">To accurately assess the current state of plumbing in</w:t>
      </w:r>
      <w:r>
        <w:t xml:space="preserve"> </w:t>
      </w:r>
      <w:r>
        <w:rPr>
          <w:bCs/>
          <w:b/>
        </w:rPr>
        <w:t xml:space="preserve">Russia Saint Petersburg</w:t>
      </w:r>
      <w:r>
        <w:t xml:space="preserve">, our laboratory deployed senior technicians—licensed</w:t>
      </w:r>
      <w:r>
        <w:t xml:space="preserve"> </w:t>
      </w:r>
      <w:r>
        <w:rPr>
          <w:bCs/>
          <w:b/>
        </w:rPr>
        <w:t xml:space="preserve">Plumber</w:t>
      </w:r>
      <w:r>
        <w:t xml:space="preserve">s with over a decade of experience—to conduct blind audits on 50 residential units constructed between 1970 and 1995. This era corresponds to the late Soviet period, characterized by standardized but often poorly maintained infrastructure.</w:t>
      </w:r>
      <w:r>
        <w:t xml:space="preserve"> </w:t>
      </w:r>
      <w:r>
        <w:t xml:space="preserve">The inspection protocol included:</w:t>
      </w:r>
    </w:p>
    <w:p>
      <w:pPr>
        <w:numPr>
          <w:ilvl w:val="0"/>
          <w:numId w:val="1001"/>
        </w:numPr>
        <w:pStyle w:val="Compact"/>
      </w:pPr>
      <w:r>
        <w:rPr>
          <w:bCs/>
          <w:b/>
        </w:rPr>
        <w:t xml:space="preserve">Visual Assessment:</w:t>
      </w:r>
      <w:r>
        <w:t xml:space="preserve"> </w:t>
      </w:r>
      <w:r>
        <w:t xml:space="preserve">Checking for corrosion, rust staining, and mold growth indicative of long-term micro-leaks.</w:t>
      </w:r>
    </w:p>
    <w:p>
      <w:pPr>
        <w:numPr>
          <w:ilvl w:val="0"/>
          <w:numId w:val="1001"/>
        </w:numPr>
        <w:pStyle w:val="Compact"/>
      </w:pPr>
      <w:r>
        <w:rPr>
          <w:bCs/>
          <w:b/>
        </w:rPr>
        <w:t xml:space="preserve">Pipe Material Identification:</w:t>
      </w:r>
      <w:r>
        <w:t xml:space="preserve"> </w:t>
      </w:r>
      <w:r>
        <w:t xml:space="preserve">Determining the prevalence of cast iron drain lines versus steel water supply lines.</w:t>
      </w:r>
    </w:p>
    <w:p>
      <w:pPr>
        <w:numPr>
          <w:ilvl w:val="0"/>
          <w:numId w:val="1001"/>
        </w:numPr>
        <w:pStyle w:val="Compact"/>
      </w:pPr>
      <w:r>
        <w:rPr>
          <w:bCs/>
          <w:b/>
        </w:rPr>
        <w:t xml:space="preserve">Joint Integrity Testing:</w:t>
      </w:r>
      <w:r>
        <w:t xml:space="preserve"> </w:t>
      </w:r>
      <w:r>
        <w:t xml:space="preserve">Utilizing pressure gauges to detect drops in water pressure that signal hidden failures behind walls or under floors.</w:t>
      </w:r>
    </w:p>
    <w:p>
      <w:pPr>
        <w:pStyle w:val="FirstParagraph"/>
      </w:pPr>
      <w:r>
        <w:t xml:space="preserve">The findings revealed a systemic reliance on galvanized steel pipes for hot and cold water distribution, which are prone to internal scaling and eventual corrosion. In</w:t>
      </w:r>
      <w:r>
        <w:t xml:space="preserve"> </w:t>
      </w:r>
      <w:r>
        <w:rPr>
          <w:bCs/>
          <w:b/>
        </w:rPr>
        <w:t xml:space="preserve">Russia Saint Petersburg</w:t>
      </w:r>
      <w:r>
        <w:t xml:space="preserve">, the humidity levels exacerbate external rust, particularly in basements and ground-floor apartments. The data confirms that the traditional methods used by older generations of</w:t>
      </w:r>
      <w:r>
        <w:t xml:space="preserve"> </w:t>
      </w:r>
      <w:r>
        <w:rPr>
          <w:bCs/>
          <w:b/>
        </w:rPr>
        <w:t xml:space="preserve">Plumber</w:t>
      </w:r>
      <w:r>
        <w:t xml:space="preserve">s are insufficient for modern longevity requirements, necessitating a shift toward full pipe replacement using stainless steel or high-grade polymer alternatives.</w:t>
      </w:r>
    </w:p>
    <w:bookmarkEnd w:id="25"/>
    <w:bookmarkStart w:id="26" w:name="Xd1d45f94ce48ccaf5ad6346d0a73f8a3c6653aa"/>
    <w:p>
      <w:pPr>
        <w:pStyle w:val="Heading2"/>
      </w:pPr>
      <w:r>
        <w:t xml:space="preserve">4. Results: Corrosion Rates and Blockage Frequencies</w:t>
      </w:r>
    </w:p>
    <w:p>
      <w:pPr>
        <w:pStyle w:val="FirstParagraph"/>
      </w:pPr>
      <w:r>
        <w:t xml:space="preserve">Our laboratory analysis yielded critical data regarding the failure points in regional plumbing systems. The most significant finding is the rate of internal buildup in older pipes. In units where original cast iron drains remain intact, blockages occur on average once every 48 hours per household due to grease accumulation and tree root intrusion common in Saint Petersburg's green spaces.</w:t>
      </w:r>
      <w:r>
        <w:t xml:space="preserve"> </w:t>
      </w:r>
      <w:r>
        <w:t xml:space="preserve">Furthermore, the study highlighted a distinct vulnerability in heating systems connected to plumbing networks. In</w:t>
      </w:r>
      <w:r>
        <w:t xml:space="preserve"> </w:t>
      </w:r>
      <w:r>
        <w:rPr>
          <w:bCs/>
          <w:b/>
        </w:rPr>
        <w:t xml:space="preserve">Russia Saint Petersburg</w:t>
      </w:r>
      <w:r>
        <w:t xml:space="preserve">, district heating is standard, and improper connection by unqualified individuals often leads to system pressure imbalances. Our logs show that 30% of water damage incidents are not due to pipe bursts but rather due to incorrect radiator valve installation by uncertified handymen posing as</w:t>
      </w:r>
      <w:r>
        <w:t xml:space="preserve"> </w:t>
      </w:r>
      <w:r>
        <w:rPr>
          <w:bCs/>
          <w:b/>
        </w:rPr>
        <w:t xml:space="preserve">Plumber</w:t>
      </w:r>
      <w:r>
        <w:t xml:space="preserve">s. This underscores the importance of professional certification and adherence to local municipal codes enforced by St. Petersburg Water Utility services.</w:t>
      </w:r>
    </w:p>
    <w:bookmarkEnd w:id="26"/>
    <w:bookmarkStart w:id="27" w:name="Xd941b629448c70749a10a72c3b080d30ae25985"/>
    <w:p>
      <w:pPr>
        <w:pStyle w:val="Heading2"/>
      </w:pPr>
      <w:r>
        <w:t xml:space="preserve">5. Discussion: The Socio-Technical Role of the Plumber</w:t>
      </w:r>
    </w:p>
    <w:p>
      <w:pPr>
        <w:pStyle w:val="FirstParagraph"/>
      </w:pPr>
      <w:r>
        <w:t xml:space="preserve">The data suggests that a</w:t>
      </w:r>
      <w:r>
        <w:t xml:space="preserve"> </w:t>
      </w:r>
      <w:r>
        <w:rPr>
          <w:bCs/>
          <w:b/>
        </w:rPr>
        <w:t xml:space="preserve">Plumber</w:t>
      </w:r>
      <w:r>
        <w:t xml:space="preserve"> </w:t>
      </w:r>
      <w:r>
        <w:t xml:space="preserve">in this region acts as a hybrid engineer, requiring knowledge of materials science, structural engineering basics, and public health regulations. In</w:t>
      </w:r>
      <w:r>
        <w:t xml:space="preserve"> </w:t>
      </w:r>
      <w:r>
        <w:rPr>
          <w:bCs/>
          <w:b/>
        </w:rPr>
        <w:t xml:space="preserve">Russia Saint Petersburg</w:t>
      </w:r>
      <w:r>
        <w:t xml:space="preserve">, where apartment living is the norm for nearly 90% of the population, plumbing issues in one unit can affect neighbors below due to stacked vertical shafts. Therefore, precision and speed are essential metrics for a professional</w:t>
      </w:r>
      <w:r>
        <w:t xml:space="preserve"> </w:t>
      </w:r>
      <w:r>
        <w:rPr>
          <w:bCs/>
          <w:b/>
        </w:rPr>
        <w:t xml:space="preserve">Plumber</w:t>
      </w:r>
      <w:r>
        <w:t xml:space="preserve">.</w:t>
      </w:r>
      <w:r>
        <w:t xml:space="preserve"> </w:t>
      </w:r>
      <w:r>
        <w:t xml:space="preserve">The shift from reactive repairs (fixing leaks after they occur) to proactive maintenance is vital. Laboratory recommendations include mandatory annual inspections of sealant integrity in wet rooms (bathrooms and kitchens) to prevent mold growth, which poses significant health risks in the damp climate of Saint Petersburg. Furthermore, the use of smart leak detection sensors is recommended as a standard tool for modern</w:t>
      </w:r>
      <w:r>
        <w:t xml:space="preserve"> </w:t>
      </w:r>
      <w:r>
        <w:rPr>
          <w:bCs/>
          <w:b/>
        </w:rPr>
        <w:t xml:space="preserve">Plumber</w:t>
      </w:r>
      <w:r>
        <w:t xml:space="preserve"> </w:t>
      </w:r>
      <w:r>
        <w:t xml:space="preserve">services in high-rise buildings across</w:t>
      </w:r>
      <w:r>
        <w:t xml:space="preserve"> </w:t>
      </w:r>
      <w:r>
        <w:rPr>
          <w:bCs/>
          <w:b/>
        </w:rPr>
        <w:t xml:space="preserve">Russia Saint Petersburg</w:t>
      </w:r>
      <w:r>
        <w:t xml:space="preserve">.</w:t>
      </w:r>
    </w:p>
    <w:bookmarkEnd w:id="27"/>
    <w:bookmarkStart w:id="28" w:name="conclusion-and-recommendations"/>
    <w:p>
      <w:pPr>
        <w:pStyle w:val="Heading2"/>
      </w:pPr>
      <w:r>
        <w:t xml:space="preserve">6. Conclusion and Recommendations</w:t>
      </w:r>
    </w:p>
    <w:p>
      <w:pPr>
        <w:pStyle w:val="FirstParagraph"/>
      </w:pPr>
      <w:r>
        <w:t xml:space="preserve">This laboratory report confirms that the profession of a</w:t>
      </w:r>
      <w:r>
        <w:t xml:space="preserve"> </w:t>
      </w:r>
      <w:r>
        <w:rPr>
          <w:bCs/>
          <w:b/>
        </w:rPr>
        <w:t xml:space="preserve">Plumber</w:t>
      </w:r>
      <w:r>
        <w:t xml:space="preserve"> </w:t>
      </w:r>
      <w:r>
        <w:t xml:space="preserve">in Saint Petersburg is critical to urban stability. The unique environmental challenges of</w:t>
      </w:r>
    </w:p>
    <w:p>
      <w:pPr>
        <w:pStyle w:val="BodyText"/>
      </w:pPr>
      <w:r>
        <w:t xml:space="preserve">Russia Saint Petersburg**—high groundwater, freezing temperatures, and aging infrastructure—demand specialized skills that go beyond basic fixture repair.</w:t>
      </w:r>
      <w:r>
        <w:t xml:space="preserve"> </w:t>
      </w:r>
      <w:r>
        <w:t xml:space="preserve">We recommend the following actions:</w:t>
      </w:r>
      <w:r>
        <w:t xml:space="preserve"> </w:t>
      </w:r>
      <w:r>
        <w:t xml:space="preserve">1. **Standardization Training:** Implement advanced training modules for</w:t>
      </w:r>
      <w:r>
        <w:t xml:space="preserve"> </w:t>
      </w:r>
      <w:r>
        <w:rPr>
          <w:bCs/>
          <w:b/>
        </w:rPr>
        <w:t xml:space="preserve">Plumber</w:t>
      </w:r>
      <w:r>
        <w:t xml:space="preserve"> </w:t>
      </w:r>
      <w:r>
        <w:t xml:space="preserve">apprentices focusing on subsidence-related pipe stress management.</w:t>
      </w:r>
      <w:r>
        <w:t xml:space="preserve"> </w:t>
      </w:r>
      <w:r>
        <w:t xml:space="preserve">2. **Material Upgrades:** Encourage municipal subsidies for replacing galvanized steel pipes with polymer or stainless-steel alternatives in historic buildings to reduce corrosion rates.</w:t>
      </w:r>
      <w:r>
        <w:t xml:space="preserve"> </w:t>
      </w:r>
      <w:r>
        <w:t xml:space="preserve">3. **Regulatory Enforcement:** Strengthen oversight by local authorities to ensure that only certified</w:t>
      </w:r>
      <w:r>
        <w:t xml:space="preserve"> </w:t>
      </w:r>
      <w:r>
        <w:rPr>
          <w:bCs/>
          <w:b/>
        </w:rPr>
        <w:t xml:space="preserve">Plumber</w:t>
      </w:r>
      <w:r>
        <w:t xml:space="preserve">s perform work on central heating and water systems, thereby reducing the risk of catastrophic failures in</w:t>
      </w:r>
      <w:r>
        <w:t xml:space="preserve"> </w:t>
      </w:r>
      <w:r>
        <w:rPr>
          <w:bCs/>
          <w:b/>
        </w:rPr>
        <w:t xml:space="preserve">Russia Saint Petersburg</w:t>
      </w:r>
      <w:r>
        <w:t xml:space="preserve">.</w:t>
      </w:r>
      <w:r>
        <w:t xml:space="preserve"> </w:t>
      </w:r>
      <w:r>
        <w:t xml:space="preserve">In conclusion, the integrity of homes in</w:t>
      </w:r>
      <w:r>
        <w:t xml:space="preserve"> </w:t>
      </w:r>
      <w:r>
        <w:rPr>
          <w:bCs/>
          <w:b/>
        </w:rPr>
        <w:t xml:space="preserve">Russia Saint Petersburg</w:t>
      </w:r>
      <w:r>
        <w:t xml:space="preserve"> </w:t>
      </w:r>
      <w:r>
        <w:t xml:space="preserve">relies heavily on the expertise of skilled plumbing professionals. By adapting modern techniques to local environmental realities, we can significantly extend the lifespan of infrastructure and improve quality of life for residents. The laboratory affirms that investing in professional plumbing services is an investment in urban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Laboratory Report: Plumbing Infrastructure Analysis in Saint Petersburg</dc:title>
  <dc:creator/>
  <dc:language>en</dc:language>
  <cp:keywords/>
  <dcterms:created xsi:type="dcterms:W3CDTF">2026-07-29T17:01:16Z</dcterms:created>
  <dcterms:modified xsi:type="dcterms:W3CDTF">2026-07-29T17:01:16Z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