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Analysis</w:t>
      </w:r>
      <w:r>
        <w:t xml:space="preserve"> </w:t>
      </w:r>
      <w:r>
        <w:t xml:space="preserve">Report:</w:t>
      </w:r>
      <w:r>
        <w:t xml:space="preserve"> </w:t>
      </w:r>
      <w:r>
        <w:t xml:space="preserve">Plumbing</w:t>
      </w:r>
      <w:r>
        <w:t xml:space="preserve"> </w:t>
      </w:r>
      <w:r>
        <w:t xml:space="preserve">Systems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1" w:name="laboratory-analysis-report"/>
    <w:p>
      <w:pPr>
        <w:pStyle w:val="Heading1"/>
      </w:pPr>
      <w:r>
        <w:t xml:space="preserve">Laboratory Analysis Report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BodyText"/>
      </w:pPr>
      <w:r>
        <w:rPr>
          <w:bCs/>
          <w:b/>
        </w:rPr>
        <w:t xml:space="preserve">Subject:</w:t>
      </w:r>
    </w:p>
    <w:bookmarkStart w:id="20" w:name="Xd1d3bdceeba3710d0eeafde0b2c285a02e83606"/>
    <w:p>
      <w:pPr>
        <w:pStyle w:val="Heading2"/>
      </w:pPr>
      <w:r>
        <w:t xml:space="preserve">Maintenance, Material Durability, and Efficiency of Plumbing Infrastructure in the United Arab Emirates Dubai Region.</w:t>
      </w:r>
    </w:p>
    <w:p>
      <w:pPr>
        <w:pStyle w:val="FirstParagraph"/>
      </w:pPr>
      <w:r>
        <w:t xml:space="preserve">Date: May 24, 2024</w:t>
      </w:r>
    </w:p>
    <w:p>
      <w:pPr>
        <w:pStyle w:val="BodyText"/>
      </w:pPr>
      <w:r>
        <w:t xml:space="preserve">Prepared for: Department of Urban Development</w:t>
      </w:r>
    </w:p>
    <w:bookmarkEnd w:id="20"/>
    <w:bookmarkEnd w:id="21"/>
    <w:p>
      <w:pPr>
        <w:pStyle w:val="BodyText"/>
      </w:pPr>
      <w:r>
        <w:br/>
      </w:r>
    </w:p>
    <w:bookmarkStart w:id="22" w:name="Xe3d0fc0bea9a42ce7605565d0964033d7f6ee47"/>
    <w:p>
      <w:pPr>
        <w:pStyle w:val="Heading3"/>
      </w:pPr>
      <w:r>
        <w:t xml:space="preserve">1. Introduction and Scope of the</w:t>
      </w:r>
      <w:r>
        <w:t xml:space="preserve"> </w:t>
      </w:r>
      <w:r>
        <w:rPr>
          <w:bCs/>
          <w:b/>
        </w:rPr>
        <w:t xml:space="preserve">Laboratory Report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is designed to provide a comprehensive evaluation of the plumbing infrastructure, material durability, and maintenance protocols relevant to the modern construction landscape in Dubai. As a rapidly evolving metropolis within the United Arab Emirates Dubai region, structural integrity and utility efficiency are paramount. The primary objective of this document is to analyze how specific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techniques and materials withstand the extreme environmental conditions of United Arab Emirates Dubai while adhering to strict international quality standards.</w:t>
      </w:r>
    </w:p>
    <w:bookmarkEnd w:id="22"/>
    <w:bookmarkStart w:id="23" w:name="Xddee96cbd510bf46f0fecde83d56952c98cf716"/>
    <w:p>
      <w:pPr>
        <w:pStyle w:val="Heading3"/>
      </w:pPr>
      <w:r>
        <w:t xml:space="preserve">2. Methodology</w:t>
      </w:r>
    </w:p>
    <w:p>
      <w:pPr>
        <w:pStyle w:val="FirstParagraph"/>
      </w:pPr>
      <w:r>
        <w:t xml:space="preserve">The data presented 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was collected through a series of stress tests on piping systems commonly used in United Arab Emirates Dubai high-rises and residential complexes. We analyzed the thermal expansion coefficients, corrosion resistance, and pressure tolerance of materials under simulated conditions typical for United Arab Emirates Dubai summers.</w:t>
      </w:r>
    </w:p>
    <w:bookmarkEnd w:id="23"/>
    <w:bookmarkStart w:id="24" w:name="Xd3ddf18c7c1d1ebb53583fc7764c0d560d89e2b"/>
    <w:p>
      <w:pPr>
        <w:pStyle w:val="Heading3"/>
      </w:pPr>
      <w:r>
        <w:t xml:space="preserve">3. Findings Regarding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Materials</w:t>
      </w:r>
    </w:p>
    <w:p>
      <w:pPr>
        <w:pStyle w:val="FirstParagraph"/>
      </w:pPr>
      <w:r>
        <w:t xml:space="preserve">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, we emphasize the critical role that a skilled and certified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plays in selecting appropriate materials. Our analysis indicates that standard PVC pipes, while common elsewhere, are often insufficient for the high-temperature demands of United Arab Emirates Dubai. Instead, cross-linked polyethylene (PEX) and copper alloys have demonstrated superior resilience against the heat typical of United Arab Emirates Dubai climates.</w:t>
      </w:r>
    </w:p>
    <w:bookmarkEnd w:id="24"/>
    <w:bookmarkStart w:id="25" w:name="Xd4a495f6e8ae7bea1f9f8b86cfe9b20c85ae0dc"/>
    <w:p>
      <w:pPr>
        <w:pStyle w:val="Heading3"/>
      </w:pPr>
      <w:r>
        <w:t xml:space="preserve">4. Environmental Impact on Plumbing</w:t>
      </w:r>
    </w:p>
    <w:p>
      <w:pPr>
        <w:pStyle w:val="FirstParagraph"/>
      </w:pPr>
      <w:r>
        <w:t xml:space="preserve">The harsh environmental conditions in United Arab Emirates Dubai necessitate specialized approaches.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 </w:t>
      </w:r>
      <w:r>
        <w:t xml:space="preserve">highlights that humidity levels and extreme temperatures can accelerate the degradation of poor-quality fixtures. A professional</w:t>
      </w:r>
      <w:r>
        <w:t xml:space="preserve"> </w:t>
      </w:r>
      <w:r>
        <w:rPr>
          <w:bCs/>
          <w:b/>
        </w:rPr>
        <w:t xml:space="preserve">Plumber</w:t>
      </w:r>
      <w:r>
        <w:t xml:space="preserve"> </w:t>
      </w:r>
      <w:r>
        <w:t xml:space="preserve">operating in this region must be trained to install systems that account for these fluctuations, ensuring longevity and preventing leaks in United Arab Emirates Dubai's unique ecological setting.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This concludes the section on material durability.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Analysis Report: Plumbing Systems in the United Arab Emirates Dubai</dc:title>
  <dc:creator/>
  <dc:language>en</dc:language>
  <cp:keywords/>
  <dcterms:created xsi:type="dcterms:W3CDTF">2026-09-27T15:44:34Z</dcterms:created>
  <dcterms:modified xsi:type="dcterms:W3CDTF">2026-09-27T15:44:34Z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