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Assessment</w:t>
      </w:r>
      <w:r>
        <w:t xml:space="preserve"> </w:t>
      </w:r>
      <w:r>
        <w:t xml:space="preserve">Lab</w:t>
      </w:r>
      <w:r>
        <w:t xml:space="preserve"> </w:t>
      </w:r>
      <w:r>
        <w:t xml:space="preserve">Report:</w:t>
      </w:r>
      <w:r>
        <w:t xml:space="preserve"> </w:t>
      </w:r>
      <w:r>
        <w:t xml:space="preserve">Police</w:t>
      </w:r>
      <w:r>
        <w:t xml:space="preserve"> </w:t>
      </w:r>
      <w:r>
        <w:t xml:space="preserve">Officer</w:t>
      </w:r>
      <w:r>
        <w:t xml:space="preserve"> </w:t>
      </w:r>
      <w:r>
        <w:t xml:space="preserve">Efficacy</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c3197ab6de0594e166ccffa80a8231ace6b6b3e"/>
    <w:p>
      <w:pPr>
        <w:pStyle w:val="Heading1"/>
      </w:pPr>
      <w:r>
        <w:t xml:space="preserve">Laboratory Analysis and Behavioral Evaluation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Buenos Aires, Argentina</w:t>
      </w:r>
      <w:r>
        <w:br/>
      </w:r>
      <w:r>
        <w:rPr>
          <w:bCs/>
          <w:b/>
        </w:rPr>
        <w:t xml:space="preserve">Status:</w:t>
      </w:r>
    </w:p>
    <w:bookmarkStart w:id="20" w:name="executive-summary-and-scope-of-analysis"/>
    <w:p>
      <w:pPr>
        <w:pStyle w:val="Heading2"/>
      </w:pPr>
      <w:r>
        <w:t xml:space="preserve">1. Executive Summary and Scope of Analysis</w:t>
      </w:r>
    </w:p>
    <w:p>
      <w:pPr>
        <w:pStyle w:val="FirstParagraph"/>
      </w:pPr>
      <w:r>
        <w:t xml:space="preserve">This comprehensive Lab Report is designed to evaluate the operational efficacy, psychological resilience, and tactical adaptability of a designated Police Officer within the specific socio-political context of Argentina, Buenos Aires. The objective is not merely to assess physical competence but to analyze the holistic performance profile required for law enforcement in one of South America's most complex metropolitan environments. Buenos Aires presents unique challenges ranging from high-density urban infrastructure and intense economic volatility to diverse cultural dynamics and varying levels of public trust in institutional authority.</w:t>
      </w:r>
    </w:p>
    <w:p>
      <w:pPr>
        <w:pStyle w:val="BodyText"/>
      </w:pPr>
      <w:r>
        <w:t xml:space="preserve">The term "Police Officer" in this report refers to the standardized role within the Federal Police (Policía Federal Argentina) or the local City Police (Policía de la Ciudad). The assessment framework is strictly tailored to "Argentina, Buenos Aires," meaning that standard international policing metrics have been adjusted for local legal frameworks, such as the Código Penal de la Nación Argentina and specific municipal ordinances of Buenos Aires. This Lab Report serves as a diagnostic tool for training optimization and operational readiness.</w:t>
      </w:r>
    </w:p>
    <w:bookmarkEnd w:id="20"/>
    <w:bookmarkStart w:id="23" w:name="Xd3bf8c82758dae48efe89658add374c016b7c19"/>
    <w:p>
      <w:pPr>
        <w:pStyle w:val="Heading2"/>
      </w:pPr>
      <w:r>
        <w:t xml:space="preserve">2. Environmental Factors in Argentina, Buenos Aires</w:t>
      </w:r>
    </w:p>
    <w:p>
      <w:pPr>
        <w:pStyle w:val="FirstParagraph"/>
      </w:pPr>
      <w:r>
        <w:t xml:space="preserve">To understand the performance metrics of a Police Officer, one must first analyze the laboratory conditions of their environment. Buenos Aires is not merely a geographic location but a complex variable in policing equation.</w:t>
      </w:r>
    </w:p>
    <w:bookmarkStart w:id="21" w:name="urban-density-and-infrastructure"/>
    <w:p>
      <w:pPr>
        <w:pStyle w:val="Heading3"/>
      </w:pPr>
      <w:r>
        <w:t xml:space="preserve">2.1 Urban Density and Infrastructure</w:t>
      </w:r>
    </w:p>
    <w:p>
      <w:pPr>
        <w:pStyle w:val="FirstParagraph"/>
      </w:pPr>
      <w:r>
        <w:t xml:space="preserve">The dense urban fabric of neighborhoods such as San Telmo, La Boca, and Microcentro requires a Police Officer to possess heightened situational awareness. Narrow streets limit rapid vehicle response times, necessitating superior foot patrol skills and de-escalation techniques in confined spaces. The Lab Report notes that officers in these sectors must be adept at navigating pedestrian-heavy zones where crowd control is frequently required during protests or cultural events.</w:t>
      </w:r>
    </w:p>
    <w:bookmarkEnd w:id="21"/>
    <w:bookmarkStart w:id="22" w:name="socio-economic-volatility"/>
    <w:p>
      <w:pPr>
        <w:pStyle w:val="Heading3"/>
      </w:pPr>
      <w:r>
        <w:t xml:space="preserve">2.2 Socio-Economic Volatility</w:t>
      </w:r>
    </w:p>
    <w:p>
      <w:pPr>
        <w:pStyle w:val="FirstParagraph"/>
      </w:pPr>
      <w:r>
        <w:t xml:space="preserve">Economic fluctuations in Argentina directly impact crime rates and public sentiment. During periods of high inflation, property crimes often rise, requiring a Police Officer to shift focus toward preventive patrols and community engagement. The Lab Report highlights that effective policing in Buenos Aires requires an understanding of these economic pressures to avoid unnecessary confrontation and maintain social stability.</w:t>
      </w:r>
    </w:p>
    <w:bookmarkEnd w:id="22"/>
    <w:bookmarkEnd w:id="23"/>
    <w:bookmarkStart w:id="24" w:name="X44618af217f79baaff88401c49b79ed89cb1a6e"/>
    <w:p>
      <w:pPr>
        <w:pStyle w:val="Heading2"/>
      </w:pPr>
      <w:r>
        <w:t xml:space="preserve">3. Competency Framework for the Police Officer</w:t>
      </w:r>
    </w:p>
    <w:p>
      <w:pPr>
        <w:pStyle w:val="FirstParagraph"/>
      </w:pPr>
      <w:r>
        <w:t xml:space="preserve">This section details the core competencies evaluated in this Lab Report. These metrics are derived from standardized testing conducted in training facilities across Argentina, Buenos Aires.</w:t>
      </w:r>
    </w:p>
    <w:p>
      <w:pPr>
        <w:pStyle w:val="BodyText"/>
      </w:pPr>
      <w:r>
        <w:t xml:space="preserve">Competency Area</w:t>
      </w:r>
    </w:p>
    <w:bookmarkEnd w:id="24"/>
    <w:p>
      <w:pPr>
        <w:pStyle w:val="BodyText"/>
      </w:pPr>
      <w:r>
        <w:t xml:space="preserve">Description</w:t>
      </w:r>
    </w:p>
    <w:p>
      <w:pPr>
        <w:pStyle w:val="BodyText"/>
      </w:pPr>
      <w:r>
        <w:t xml:space="preserve">Metric for Success</w:t>
      </w:r>
    </w:p>
    <w:p>
      <w:pPr>
        <w:pStyle w:val="BodyText"/>
      </w:pPr>
      <w:r>
        <w:t xml:space="preserve">Tactical Adaptability</w:t>
      </w:r>
    </w:p>
    <w:p>
      <w:pPr>
        <w:pStyle w:val="BodyText"/>
      </w:pPr>
      <w:r>
        <w:t xml:space="preserve">The ability of the Police Officer to switch between high-stress tactical responses and low-intensity community interaction.</w:t>
      </w:r>
    </w:p>
    <w:p>
      <w:pPr>
        <w:pStyle w:val="BodyText"/>
      </w:pPr>
      <w:r>
        <w:t xml:space="preserve">Response time under simulated chaos; successful de-escalation in 85% of scenarios.</w:t>
      </w:r>
    </w:p>
    <w:p>
      <w:pPr>
        <w:pStyle w:val="BodyText"/>
      </w:pPr>
      <w:r>
        <w:t xml:space="preserve">Legal Proficiency</w:t>
      </w:r>
    </w:p>
    <w:p>
      <w:pPr>
        <w:pStyle w:val="BodyText"/>
      </w:pPr>
      <w:r>
        <w:t xml:space="preserve">Mastery of Argentine law, specifically regarding rights, use of force, and evidence collection within the Buenos Aires jurisdiction.</w:t>
      </w:r>
    </w:p>
    <w:p>
      <w:pPr>
        <w:pStyle w:val="BodyText"/>
      </w:pPr>
      <w:hyperlink w:anchor="Xa39a3ee5e6b4b0d3255bfef95601890afd80709">
        <w:r>
          <w:rPr>
            <w:rStyle w:val="Hyperlink"/>
          </w:rPr>
          <w:t xml:space="preserve">100% accuracy on legal procedural exams; zero violations during role-play assessments.</w:t>
        </w:r>
      </w:hyperlink>
    </w:p>
    <w:p>
      <w:pPr>
        <w:pStyle w:val="BodyText"/>
      </w:pPr>
      <w:r>
        <w:t xml:space="preserve">Cultural Intelligence</w:t>
      </w:r>
    </w:p>
    <w:p>
      <w:pPr>
        <w:pStyle w:val="BodyText"/>
      </w:pPr>
      <w:r>
        <w:t xml:space="preserve">Understanding the diverse demographic makeup of Buenos Aires, including migrant populations and local slang (Lunfardo).</w:t>
      </w:r>
    </w:p>
    <w:p>
      <w:pPr>
        <w:pStyle w:val="BodyText"/>
      </w:pPr>
      <w:r>
        <w:t xml:space="preserve">Bridge communication gaps; positive feedback from community diversity panels.</w:t>
      </w:r>
    </w:p>
    <w:p>
      <w:pPr>
        <w:pStyle w:val="BodyText"/>
      </w:pPr>
      <w:r>
        <w:t xml:space="preserve">Pysical Endurance</w:t>
      </w:r>
    </w:p>
    <w:p>
      <w:pPr>
        <w:pStyle w:val="FirstParagraph"/>
      </w:pPr>
      <w:r>
        <w:t xml:space="preserve">Maintain performance standards after 12-hour operational simulation.</w:t>
      </w:r>
    </w:p>
    <w:bookmarkStart w:id="28" w:name="methodology-the-laboratory-simulation"/>
    <w:p>
      <w:pPr>
        <w:pStyle w:val="Heading2"/>
      </w:pPr>
      <w:r>
        <w:t xml:space="preserve">4. Methodology: The Laboratory Simulation</w:t>
      </w:r>
    </w:p>
    <w:p>
      <w:pPr>
        <w:pStyle w:val="FirstParagraph"/>
      </w:pPr>
      <w:r>
        <w:t xml:space="preserve">The Lab Report methodology involves a series of controlled simulations designed to mimic real-world scenarios in Argentina, Buenos Aires. These simulations are conducted in environments that replicate key features of the city, such as subway stations (Subte), crowded markets (ferias), and residential blocks.</w:t>
      </w:r>
    </w:p>
    <w:bookmarkStart w:id="25" w:name="scenario-a-urban-confrontation"/>
    <w:p>
      <w:pPr>
        <w:pStyle w:val="Heading3"/>
      </w:pPr>
      <w:r>
        <w:t xml:space="preserve">4.1 Scenario A: Urban Confrontation</w:t>
      </w:r>
    </w:p>
    <w:p>
      <w:pPr>
        <w:pStyle w:val="FirstParagraph"/>
      </w:pPr>
      <w:r>
        <w:t xml:space="preserve">In this scenario, the Police Officer is placed in a high-noise environment resembling Plaza de Mayo during a demonstration. The objective is to manage a volatile crowd while ensuring officer safety and protecting civilians. Success is measured by the officer's ability to maintain calm authority and follow chain-of-command protocols without escalating tensions.</w:t>
      </w:r>
    </w:p>
    <w:bookmarkEnd w:id="25"/>
    <w:bookmarkStart w:id="26" w:name="scenario-b-community-policing"/>
    <w:p>
      <w:pPr>
        <w:pStyle w:val="Heading3"/>
      </w:pPr>
      <w:r>
        <w:t xml:space="preserve">4.2 Scenario B: Community Policing</w:t>
      </w:r>
    </w:p>
    <w:p>
      <w:pPr>
        <w:pStyle w:val="FirstParagraph"/>
      </w:pPr>
      <w:r>
        <w:t xml:space="preserve">This lab test evaluates the Police Officer's ability to engage with residents in a typical Buenos Aires convento (apartment building). The focus is on trust-building, conflict resolution between neighbors, and identifying potential safety hazards. This tests the soft skills that are crucial for long-term effectiveness in Argentina.</w:t>
      </w:r>
    </w:p>
    <w:bookmarkEnd w:id="26"/>
    <w:bookmarkStart w:id="27" w:name="data-collection"/>
    <w:p>
      <w:pPr>
        <w:pStyle w:val="Heading3"/>
      </w:pPr>
      <w:r>
        <w:t xml:space="preserve">4.3 Data Collection</w:t>
      </w:r>
    </w:p>
    <w:p>
      <w:pPr>
        <w:pStyle w:val="FirstParagraph"/>
      </w:pPr>
      <w:r>
        <w:t xml:space="preserve">Data is collected via biometric sensors monitoring the Police Officer's heart rate and stress levels, combined with video analysis of their decision-making processes. All data is anonymized to ensure ethical standards are met within the Buenos Aires jurisdiction.</w:t>
      </w:r>
    </w:p>
    <w:bookmarkEnd w:id="27"/>
    <w:bookmarkEnd w:id="28"/>
    <w:bookmarkStart w:id="29" w:name="findings-and-analysis"/>
    <w:p>
      <w:pPr>
        <w:pStyle w:val="Heading2"/>
      </w:pPr>
      <w:r>
        <w:t xml:space="preserve">5. Findings and Analysis</w:t>
      </w:r>
    </w:p>
    <w:p>
      <w:pPr>
        <w:pStyle w:val="FirstParagraph"/>
      </w:pPr>
      <w:r>
        <w:t xml:space="preserve">The initial results from this Lab Report indicate a strong correlation between specialized training in local legal frameworks and successful outcomes in Scenario B. Police Officers who demonstrated high proficiency in Argentine civil procedures reported lower levels of stress during interactions with the public. Conversely, those lacking cultural intelligence metrics struggled significantly with communication barriers, leading to higher escalation rates.</w:t>
      </w:r>
    </w:p>
    <w:p>
      <w:pPr>
        <w:pStyle w:val="BodyText"/>
      </w:pPr>
      <w:r>
        <w:t xml:space="preserve">Furthermore, the physical endurance tests revealed that fatigue management is a critical factor for Police Officer performance in Argentina's often hot and humid summers. Officers who utilized proper hydration and pacing strategies maintained better decision-making capabilities compared to those who did not.</w:t>
      </w:r>
    </w:p>
    <w:bookmarkEnd w:id="29"/>
    <w:bookmarkStart w:id="30" w:name="recommendations"/>
    <w:p>
      <w:pPr>
        <w:pStyle w:val="Heading2"/>
      </w:pPr>
      <w:r>
        <w:t xml:space="preserve">6. Recommendations</w:t>
      </w:r>
    </w:p>
    <w:p>
      <w:pPr>
        <w:pStyle w:val="FirstParagraph"/>
      </w:pPr>
      <w:r>
        <w:t xml:space="preserve">Based on the data presented in this Lab Report, the following recommendations are proposed for police training academies in Argentina, Buenos Aires:</w:t>
      </w:r>
    </w:p>
    <w:p>
      <w:pPr>
        <w:numPr>
          <w:ilvl w:val="0"/>
          <w:numId w:val="1002"/>
        </w:numPr>
        <w:pStyle w:val="Compact"/>
      </w:pPr>
      <w:r>
        <w:rPr>
          <w:bCs/>
          <w:b/>
        </w:rPr>
        <w:t xml:space="preserve">Enhanced Legal Training:</w:t>
      </w:r>
    </w:p>
    <w:p>
      <w:pPr>
        <w:numPr>
          <w:ilvl w:val="0"/>
          <w:numId w:val="1003"/>
        </w:numPr>
        <w:pStyle w:val="Compact"/>
      </w:pPr>
      <w:r>
        <w:t xml:space="preserve">Cultural Competency Workshops: Regular sessions focusing on the socio-cultural dynamics of Buenos Aires neighborhoods are essential for reducing misunderstandings.</w:t>
      </w:r>
    </w:p>
    <w:p>
      <w:pPr>
        <w:numPr>
          <w:ilvl w:val="0"/>
          <w:numId w:val="1003"/>
        </w:numPr>
        <w:pStyle w:val="Compact"/>
      </w:pPr>
      <w:r>
        <w:rPr>
          <w:bCs/>
          <w:b/>
        </w:rPr>
        <w:t xml:space="preserve">Fatigue Management Programs:</w:t>
      </w:r>
      <w:r>
        <w:t xml:space="preserve">Policing departments should implement mandatory rest protocols and stress-management training to ensure sustained performance.</w:t>
      </w:r>
    </w:p>
    <w:bookmarkEnd w:id="30"/>
    <w:bookmarkStart w:id="31" w:name="conclusion"/>
    <w:p>
      <w:pPr>
        <w:pStyle w:val="Heading2"/>
      </w:pPr>
      <w:r>
        <w:t xml:space="preserve">7. Conclusion</w:t>
      </w:r>
    </w:p>
    <w:p>
      <w:pPr>
        <w:pStyle w:val="FirstParagraph"/>
      </w:pPr>
      <w:r>
        <w:t xml:space="preserve">This Lab Report underscores the complexity of modern policing in Argentina, Buenos Aires. Being a Police Officer in this region requires more than physical strength; it demands legal acumen, cultural sensitivity, and psychological resilience. By integrating these factors into a rigorous evaluation framework, law enforcement agencies can better prepare their officers to serve the community effectively and safely. Future iterations of this report will track long-term performance metrics to assess the impact of these recommendations on crime reduction and public satisfaction in Buenos Aires.</w:t>
      </w:r>
    </w:p>
    <w:bookmarkEnd w:id="31"/>
    <w:p>
      <w:r>
        <w:pict>
          <v:rect style="width:0;height:1.5pt" o:hralign="center" o:hrstd="t" o:hr="t"/>
        </w:pict>
      </w:r>
    </w:p>
    <w:p>
      <w:pPr>
        <w:pStyle w:val="FirstParagraph"/>
      </w:pPr>
      <w:r>
        <w:t xml:space="preserve">Note: This document is a simulation for educational purposes. All names and specific incidents are fictional. The term "Lab Report" refers to the analytical structure, "Police Officer" refers to the role being evaluated, and "Argentina Buenos Aires" defines the geographic and cultural scope of this study.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Assessment Lab Report: Police Officer Efficacy in Argentina, Buenos Aires</dc:title>
  <dc:creator/>
  <cp:keywords/>
  <dcterms:created xsi:type="dcterms:W3CDTF">2026-07-29T22:35:24Z</dcterms:created>
  <dcterms:modified xsi:type="dcterms:W3CDTF">2026-07-29T22:35:24Z</dcterms:modified>
</cp:coreProperties>
</file>

<file path=docProps/custom.xml><?xml version="1.0" encoding="utf-8"?>
<Properties xmlns="http://schemas.openxmlformats.org/officeDocument/2006/custom-properties" xmlns:vt="http://schemas.openxmlformats.org/officeDocument/2006/docPropsVTypes"/>
</file>