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Forensic</w:t>
      </w:r>
      <w:r>
        <w:t xml:space="preserve"> </w:t>
      </w:r>
      <w:r>
        <w:t xml:space="preserve">and</w:t>
      </w:r>
      <w:r>
        <w:t xml:space="preserve"> </w:t>
      </w:r>
      <w:r>
        <w:t xml:space="preserve">Procedural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Argentina</w:t>
      </w:r>
      <w:r>
        <w:t xml:space="preserve"> </w:t>
      </w:r>
      <w:r>
        <w:t xml:space="preserve">Córdoba</w:t>
      </w:r>
    </w:p>
    <w:bookmarkStart w:id="27" w:name="laboratory-report"/>
    <w:p>
      <w:pPr>
        <w:pStyle w:val="Heading1"/>
      </w:pPr>
      <w:r>
        <w:t xml:space="preserve">Laboratory Report:</w:t>
      </w:r>
    </w:p>
    <w:bookmarkStart w:id="26" w:name="X658c4d7c9a8220ea4ada518af5caa139ceed6ed"/>
    <w:p>
      <w:pPr>
        <w:pStyle w:val="Heading2"/>
      </w:pPr>
      <w:r>
        <w:t xml:space="preserve">Operational Efficacy and Forensic Protocols of the Police Officer within the Jurisdiction of Argentina Córdoba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Provincial Capital, Córdoba Province, Argentina</w:t>
      </w:r>
      <w:r>
        <w:br/>
      </w:r>
      <w:r>
        <w:rPr>
          <w:bCs/>
          <w:b/>
        </w:rPr>
        <w:t xml:space="preserve">Jurisdictional Scope:</w:t>
      </w:r>
      <w:r>
        <w:t xml:space="preserve"> </w:t>
      </w:r>
      <w:r>
        <w:t xml:space="preserve">Policía de la Provincia de Córdoba</w:t>
      </w:r>
    </w:p>
    <w:p>
      <w:pPr>
        <w:pStyle w:val="BodyText"/>
      </w:pPr>
      <w:r>
        <w:t xml:space="preserve">I. Introduction and Objective</w:t>
      </w:r>
    </w:p>
    <w:p>
      <w:pPr>
        <w:pStyle w:val="BodyText"/>
      </w:pPr>
      <w:r>
        <w:t xml:space="preserve">The primary objective of this comprehensive Laboratory Report is to analyze the structural integrity, procedural adherence, and operational capacity of the</w:t>
      </w:r>
      <w:r>
        <w:t xml:space="preserve"> </w:t>
      </w:r>
      <w:r>
        <w:rPr>
          <w:bCs/>
          <w:b/>
        </w:rPr>
        <w:t xml:space="preserve">Police Officer</w:t>
      </w:r>
      <w:r>
        <w:t xml:space="preserve"> </w:t>
      </w:r>
      <w:r>
        <w:t xml:space="preserve">within the specific socio-legal framework of</w:t>
      </w:r>
      <w:r>
        <w:t xml:space="preserve"> </w:t>
      </w:r>
      <w:r>
        <w:rPr>
          <w:bCs/>
          <w:b/>
        </w:rPr>
        <w:t xml:space="preserve">Argentina Córdoba</w:t>
      </w:r>
      <w:r>
        <w:t xml:space="preserve">. As a major urban center in Central Argentina, Córdoba presents unique challenges regarding public safety, ranging from high-density urban crime to complex inter-provincial transit security. This document serves as a formal examination of how law enforcement personnel function as the critical interface between state authority and civilian welfare. The report aims to dissect the training methodologies, equipment standards, and legal responsibilities that define the role of the</w:t>
      </w:r>
      <w:r>
        <w:t xml:space="preserve"> </w:t>
      </w:r>
      <w:r>
        <w:rPr>
          <w:bCs/>
          <w:b/>
        </w:rPr>
        <w:t xml:space="preserve">Police Officer</w:t>
      </w:r>
      <w:r>
        <w:t xml:space="preserve">, ensuring that all operations remain compliant with national Argentine laws while addressing local nuances specific to</w:t>
      </w:r>
      <w:r>
        <w:t xml:space="preserve"> </w:t>
      </w:r>
      <w:r>
        <w:rPr>
          <w:bCs/>
          <w:b/>
        </w:rPr>
        <w:t xml:space="preserve">Argentina Córdoba</w:t>
      </w:r>
      <w:r>
        <w:t xml:space="preserve">.</w:t>
      </w:r>
    </w:p>
    <w:bookmarkStart w:id="20" w:name="X6c1112e19bf7424b8d1d7a2a319358418c80ad6"/>
    <w:p>
      <w:pPr>
        <w:pStyle w:val="Heading3"/>
      </w:pPr>
      <w:r>
        <w:t xml:space="preserve">II. Institutional Framework and Jurisdictional Context</w:t>
      </w:r>
    </w:p>
    <w:p>
      <w:pPr>
        <w:pStyle w:val="FirstParagraph"/>
      </w:pPr>
      <w:r>
        <w:t xml:space="preserve">To understand the function of the</w:t>
      </w:r>
      <w:r>
        <w:t xml:space="preserve"> </w:t>
      </w:r>
      <w:r>
        <w:rPr>
          <w:bCs/>
          <w:b/>
        </w:rPr>
        <w:t xml:space="preserve">Police Officer</w:t>
      </w:r>
      <w:r>
        <w:t xml:space="preserve">, one must first contextualize their institutional placement within the security apparatus of</w:t>
      </w:r>
      <w:r>
        <w:t xml:space="preserve"> </w:t>
      </w:r>
      <w:r>
        <w:rPr>
          <w:bCs/>
          <w:b/>
        </w:rPr>
        <w:t xml:space="preserve">Argentina Córdoba</w:t>
      </w:r>
      <w:r>
        <w:t xml:space="preserve">. The provincial police force operates under strict hierarchical command structures mandated by both national constitutional rights and provincial statutes. Unlike federal forces that deal with international borders or major narcotics trafficking, local units in</w:t>
      </w:r>
      <w:r>
        <w:t xml:space="preserve"> </w:t>
      </w:r>
      <w:r>
        <w:rPr>
          <w:bCs/>
          <w:b/>
        </w:rPr>
        <w:t xml:space="preserve">Argentina Córdoba</w:t>
      </w:r>
      <w:r>
        <w:t xml:space="preserve">Police Officer is directly correlated to their understanding of these jurisdictional boundaries. Misalignment between provincial mandates and municipal expectations often creates friction in operational planning. Therefore, this report emphasizes the necessity for clear communication channels between command centers and field units in</w:t>
      </w:r>
      <w:r>
        <w:t xml:space="preserve"> </w:t>
      </w:r>
      <w:r>
        <w:rPr>
          <w:bCs/>
          <w:b/>
        </w:rPr>
        <w:t xml:space="preserve">Argentina Córdoba</w:t>
      </w:r>
      <w:r>
        <w:t xml:space="preserve">. The data collected suggests that officers who possess a deep contextual knowledge of local geography—such as the distinction between the historic center, university districts, and industrial zones—demonstrate higher success rates in crime resolution.</w:t>
      </w:r>
    </w:p>
    <w:bookmarkEnd w:id="20"/>
    <w:bookmarkStart w:id="21" w:name="X6edf9de7a9a9dc3084c44234bf8ea45e7e0e881"/>
    <w:p>
      <w:pPr>
        <w:pStyle w:val="Heading3"/>
      </w:pPr>
      <w:r>
        <w:t xml:space="preserve">III. Training Protocols and Physical Standards</w:t>
      </w:r>
    </w:p>
    <w:p>
      <w:pPr>
        <w:pStyle w:val="FirstParagraph"/>
      </w:pPr>
      <w:r>
        <w:t xml:space="preserve">A rigorous training regimen is established to prepare each prospective</w:t>
      </w:r>
      <w:r>
        <w:t xml:space="preserve"> </w:t>
      </w:r>
      <w:r>
        <w:rPr>
          <w:bCs/>
          <w:b/>
        </w:rPr>
        <w:t xml:space="preserve">Police Officer</w:t>
      </w:r>
      <w:r>
        <w:t xml:space="preserve">Argentina Córdoba, training modules include extensive coursework on human rights, de-escalation techniques, and forensic evidence preservation. The laboratory simulations utilized in this report highlight that traditional physical conditioning is no longer sufficient; psychological resilience is equally critical.</w:t>
      </w:r>
      <w:r>
        <w:t xml:space="preserve"> </w:t>
      </w:r>
      <w:r>
        <w:t xml:space="preserve">Recruits undergo simulated scenarios that mimic high-stress environments typical of major Argentine cities. These simulations test the</w:t>
      </w:r>
      <w:r>
        <w:t xml:space="preserve"> </w:t>
      </w:r>
      <w:r>
        <w:rPr>
          <w:bCs/>
          <w:b/>
        </w:rPr>
        <w:t xml:space="preserve">Police Officer</w:t>
      </w:r>
      <w:r>
        <w:t xml:space="preserve">’s ability to remain calm, adhere to legal protocols, and utilize non-lethal force appropriately. The analysis reveals a significant gap between theoretical training and practical application in some districts of</w:t>
      </w:r>
      <w:r>
        <w:t xml:space="preserve"> </w:t>
      </w:r>
      <w:r>
        <w:rPr>
          <w:bCs/>
          <w:b/>
        </w:rPr>
        <w:t xml:space="preserve">Argentina Córdoba</w:t>
      </w:r>
      <w:r>
        <w:t xml:space="preserve">. Consequently, this report recommends increased frequency of live-fire exercises and scenario-based role-playing to bridge this gap. The goal is to ensure that every</w:t>
      </w:r>
      <w:r>
        <w:t xml:space="preserve"> </w:t>
      </w:r>
      <w:r>
        <w:rPr>
          <w:bCs/>
          <w:b/>
        </w:rPr>
        <w:t xml:space="preserve">Police Officer deployed can navigate the complexities of urban policing with precision and ethical integrity.</w:t>
      </w:r>
    </w:p>
    <w:bookmarkEnd w:id="21"/>
    <w:bookmarkStart w:id="22" w:name="X25ef1a790670139d766876a41e330d924b67035"/>
    <w:p>
      <w:pPr>
        <w:pStyle w:val="Heading3"/>
      </w:pPr>
      <w:r>
        <w:t xml:space="preserve">IV. Equipment Standardization and Technological Integration</w:t>
      </w:r>
    </w:p>
    <w:p>
      <w:pPr>
        <w:pStyle w:val="FirstParagraph"/>
      </w:pPr>
      <w:r>
        <w:t xml:space="preserve">The operational readiness of a</w:t>
      </w:r>
      <w:r>
        <w:t xml:space="preserve"> </w:t>
      </w:r>
      <w:r>
        <w:rPr>
          <w:bCs/>
          <w:b/>
        </w:rPr>
        <w:t xml:space="preserve">Police Officer depends heavily on the standardization and maintenance of their equipment. This section of the Laboratory Report evaluates the gear currently issued to officers in</w:t>
      </w:r>
      <w:r>
        <w:rPr>
          <w:bCs/>
          <w:b/>
        </w:rPr>
        <w:t xml:space="preserve"> </w:t>
      </w:r>
      <w:r>
        <w:rPr>
          <w:bCs/>
          <w:b/>
          <w:bCs/>
          <w:b/>
        </w:rPr>
        <w:t xml:space="preserve">Argentina Córdoba</w:t>
      </w:r>
      <w:r>
        <w:rPr>
          <w:bCs/>
          <w:b/>
        </w:rPr>
        <w:t xml:space="preserve">. From protective ballistic vests to digital communication devices, every piece of technology plays a vital role in situational awareness.</w:t>
      </w:r>
      <w:r>
        <w:rPr>
          <w:bCs/>
          <w:b/>
        </w:rPr>
        <w:t xml:space="preserve"> </w:t>
      </w:r>
      <w:r>
        <w:rPr>
          <w:bCs/>
          <w:b/>
        </w:rPr>
        <w:t xml:space="preserve">Recent audits have shown that while body-worn cameras are increasingly common, data management protocols need strengthening to ensure transparency and accountability. In</w:t>
      </w:r>
      <w:r>
        <w:rPr>
          <w:bCs/>
          <w:b/>
        </w:rPr>
        <w:t xml:space="preserve"> </w:t>
      </w:r>
      <w:r>
        <w:rPr>
          <w:bCs/>
          <w:b/>
          <w:bCs/>
          <w:b/>
        </w:rPr>
        <w:t xml:space="preserve">Argentina Córdoba</w:t>
      </w:r>
      <w:r>
        <w:rPr>
          <w:bCs/>
          <w:b/>
        </w:rPr>
        <w:t xml:space="preserve">, the integration of real-time crime mapping software has allowed</w:t>
      </w:r>
      <w:r>
        <w:rPr>
          <w:bCs/>
          <w:b/>
        </w:rPr>
        <w:t xml:space="preserve"> </w:t>
      </w:r>
      <w:r>
        <w:rPr>
          <w:bCs/>
          <w:b/>
          <w:bCs/>
          <w:b/>
        </w:rPr>
        <w:t xml:space="preserve">Police Officers to allocate resources more effectively. However, hardware obsolescence remains a concern. The report notes that several units still rely on outdated radio systems that fail to interoperate seamlessly with federal agencies during joint operations. Upgrading this technological infrastructure is identified as a priority to enhance the responsiveness of the</w:t>
      </w:r>
      <w:r>
        <w:rPr>
          <w:bCs/>
          <w:b/>
          <w:bCs/>
          <w:b/>
        </w:rPr>
        <w:t xml:space="preserve"> </w:t>
      </w:r>
      <w:r>
        <w:rPr>
          <w:bCs/>
          <w:b/>
          <w:bCs/>
          <w:b/>
          <w:bCs/>
          <w:b/>
        </w:rPr>
        <w:t xml:space="preserve">Police Officer corps in emergency situations across</w:t>
      </w:r>
      <w:r>
        <w:rPr>
          <w:bCs/>
          <w:b/>
          <w:bCs/>
          <w:b/>
          <w:bCs/>
          <w:b/>
        </w:rPr>
        <w:t xml:space="preserve"> </w:t>
      </w:r>
      <w:r>
        <w:rPr>
          <w:bCs/>
          <w:b/>
          <w:bCs/>
          <w:b/>
          <w:bCs/>
          <w:b/>
          <w:bCs/>
          <w:b/>
        </w:rPr>
        <w:t xml:space="preserve">Argentina Córdoba</w:t>
      </w:r>
      <w:r>
        <w:rPr>
          <w:bCs/>
          <w:b/>
          <w:bCs/>
          <w:b/>
          <w:bCs/>
          <w:b/>
        </w:rPr>
        <w:t xml:space="preserve">.</w:t>
      </w:r>
    </w:p>
    <w:bookmarkEnd w:id="22"/>
    <w:bookmarkStart w:id="23" w:name="X20c14b1bbd402b749e33c54a2311c6839355cd2"/>
    <w:p>
      <w:pPr>
        <w:pStyle w:val="Heading3"/>
      </w:pPr>
      <w:r>
        <w:t xml:space="preserve">V. Community Relations and Social Cohesion</w:t>
      </w:r>
    </w:p>
    <w:p>
      <w:pPr>
        <w:pStyle w:val="FirstParagraph"/>
      </w:pPr>
      <w:r>
        <w:t xml:space="preserve">Policing is not merely an enforcement activity but a social service. The relationship between the</w:t>
      </w:r>
      <w:r>
        <w:t xml:space="preserve"> </w:t>
      </w:r>
      <w:r>
        <w:rPr>
          <w:bCs/>
          <w:b/>
        </w:rPr>
        <w:t xml:space="preserve">Police Officer and the community is paramount in maintaining public order. In</w:t>
      </w:r>
      <w:r>
        <w:rPr>
          <w:bCs/>
          <w:b/>
        </w:rPr>
        <w:t xml:space="preserve"> </w:t>
      </w:r>
      <w:r>
        <w:rPr>
          <w:bCs/>
          <w:b/>
          <w:bCs/>
          <w:b/>
        </w:rPr>
        <w:t xml:space="preserve">Argentina Córdoba, historical tensions between law enforcement and certain marginalized communities have been documented. This Laboratory Report seeks to analyze these dynamics through community feedback surveys and incident reports.</w:t>
      </w:r>
      <w:r>
        <w:rPr>
          <w:bCs/>
          <w:b/>
          <w:bCs/>
          <w:b/>
        </w:rPr>
        <w:t xml:space="preserve"> </w:t>
      </w:r>
      <w:r>
        <w:rPr>
          <w:bCs/>
          <w:b/>
          <w:bCs/>
          <w:b/>
        </w:rPr>
        <w:t xml:space="preserve">Findings indicate that proactive engagement strategies—such as neighborhood watch programs, youth outreach initiatives, and transparent dispute resolution mechanisms—significantly reduce crime rates. When a</w:t>
      </w:r>
      <w:r>
        <w:rPr>
          <w:bCs/>
          <w:b/>
          <w:bCs/>
          <w:b/>
        </w:rPr>
        <w:t xml:space="preserve"> </w:t>
      </w:r>
      <w:r>
        <w:rPr>
          <w:bCs/>
          <w:b/>
          <w:bCs/>
          <w:b/>
          <w:bCs/>
          <w:b/>
        </w:rPr>
        <w:t xml:space="preserve">Police Officer is viewed as a protector rather than an oppressor, cooperation from citizens increases dramatically. The report strongly advocates for the implementation of regular "community dialogues" in high-risk areas of</w:t>
      </w:r>
      <w:r>
        <w:rPr>
          <w:bCs/>
          <w:b/>
          <w:bCs/>
          <w:b/>
          <w:bCs/>
          <w:b/>
        </w:rPr>
        <w:t xml:space="preserve"> </w:t>
      </w:r>
      <w:r>
        <w:rPr>
          <w:bCs/>
          <w:b/>
          <w:bCs/>
          <w:b/>
          <w:bCs/>
          <w:b/>
          <w:bCs/>
          <w:b/>
        </w:rPr>
        <w:t xml:space="preserve">Argentina Córdoba. By fostering trust, the</w:t>
      </w:r>
      <w:r>
        <w:rPr>
          <w:bCs/>
          <w:b/>
          <w:bCs/>
          <w:b/>
          <w:bCs/>
          <w:b/>
          <w:bCs/>
          <w:b/>
        </w:rPr>
        <w:t xml:space="preserve"> </w:t>
      </w:r>
      <w:r>
        <w:rPr>
          <w:bCs/>
          <w:b/>
          <w:bCs/>
          <w:b/>
          <w:bCs/>
          <w:b/>
          <w:bCs/>
          <w:b/>
          <w:bCs/>
          <w:b/>
        </w:rPr>
        <w:t xml:space="preserve">Police Officer becomes an integral part of the social fabric, enhancing collective safety.</w:t>
      </w:r>
    </w:p>
    <w:bookmarkEnd w:id="23"/>
    <w:bookmarkStart w:id="24" w:name="X308bdd31752c0ea71bd8e0ff5e2223c9d810b3c"/>
    <w:p>
      <w:pPr>
        <w:pStyle w:val="Heading3"/>
      </w:pPr>
      <w:r>
        <w:t xml:space="preserve">VI. Legal Compliance and Ethical Considerations</w:t>
      </w:r>
    </w:p>
    <w:p>
      <w:pPr>
        <w:pStyle w:val="FirstParagraph"/>
      </w:pPr>
      <w:r>
        <w:t xml:space="preserve">The actions of any</w:t>
      </w:r>
      <w:r>
        <w:t xml:space="preserve"> </w:t>
      </w:r>
      <w:r>
        <w:rPr>
          <w:bCs/>
          <w:b/>
        </w:rPr>
        <w:t xml:space="preserve">Police Officer are bound by strict legal parameters. This section examines recent case law and regulatory changes affecting law enforcement in Argentina. Key issues include the use of force continuum, search and seizure laws, and the protection of individual liberties.</w:t>
      </w:r>
      <w:r>
        <w:rPr>
          <w:bCs/>
          <w:b/>
        </w:rPr>
        <w:t xml:space="preserve"> </w:t>
      </w:r>
      <w:r>
        <w:rPr>
          <w:bCs/>
          <w:b/>
        </w:rPr>
        <w:t xml:space="preserve">In</w:t>
      </w:r>
      <w:r>
        <w:rPr>
          <w:bCs/>
          <w:b/>
        </w:rPr>
        <w:t xml:space="preserve"> </w:t>
      </w:r>
      <w:r>
        <w:rPr>
          <w:bCs/>
          <w:b/>
          <w:bCs/>
          <w:b/>
        </w:rPr>
        <w:t xml:space="preserve">Argentina Córdoba, there has been a notable shift toward stricter oversight mechanisms to prevent abuse of power. Internal affairs divisions are now required to review every incident involving physical force or arrest without immediate release. For the</w:t>
      </w:r>
      <w:r>
        <w:rPr>
          <w:bCs/>
          <w:b/>
          <w:bCs/>
          <w:b/>
        </w:rPr>
        <w:t xml:space="preserve"> </w:t>
      </w:r>
      <w:r>
        <w:rPr>
          <w:bCs/>
          <w:b/>
          <w:bCs/>
          <w:b/>
          <w:bCs/>
          <w:b/>
        </w:rPr>
        <w:t xml:space="preserve">Police Officer , this means meticulous documentation is not just bureaucratic red tape but a legal necessity. The Laboratory Report concludes that rigorous adherence to these ethical standards protects both the citizen's rights and the officer's career integrity. Failure to comply with these protocols results in severe disciplinary action, underscoring the importance of ethical training in all police academies across</w:t>
      </w:r>
      <w:r>
        <w:rPr>
          <w:bCs/>
          <w:b/>
          <w:bCs/>
          <w:b/>
          <w:bCs/>
          <w:b/>
        </w:rPr>
        <w:t xml:space="preserve"> </w:t>
      </w:r>
      <w:r>
        <w:rPr>
          <w:bCs/>
          <w:b/>
          <w:bCs/>
          <w:b/>
          <w:bCs/>
          <w:b/>
          <w:bCs/>
          <w:b/>
        </w:rPr>
        <w:t xml:space="preserve">Argentina Córdoba</w:t>
      </w:r>
      <w:r>
        <w:rPr>
          <w:bCs/>
          <w:b/>
          <w:bCs/>
          <w:b/>
          <w:bCs/>
          <w:b/>
        </w:rPr>
        <w:t xml:space="preserve">.</w:t>
      </w:r>
    </w:p>
    <w:bookmarkEnd w:id="24"/>
    <w:bookmarkStart w:id="25" w:name="vii.-conclusion-and-recommendations"/>
    <w:p>
      <w:pPr>
        <w:pStyle w:val="Heading3"/>
      </w:pPr>
      <w:r>
        <w:t xml:space="preserve">VII. Conclusion and Recommendations</w:t>
      </w:r>
    </w:p>
    <w:p>
      <w:pPr>
        <w:pStyle w:val="FirstParagraph"/>
      </w:pPr>
      <w:r>
        <w:t xml:space="preserve">In conclusion, this Laboratory Report confirms that the</w:t>
      </w:r>
      <w:r>
        <w:t xml:space="preserve"> </w:t>
      </w:r>
      <w:r>
        <w:rPr>
          <w:bCs/>
          <w:b/>
        </w:rPr>
        <w:t xml:space="preserve">Police Officer remains the cornerstone of public safety in</w:t>
      </w:r>
      <w:r>
        <w:rPr>
          <w:bCs/>
          <w:b/>
        </w:rPr>
        <w:t xml:space="preserve"> </w:t>
      </w:r>
      <w:r>
        <w:rPr>
          <w:bCs/>
          <w:b/>
          <w:bCs/>
          <w:b/>
        </w:rPr>
        <w:t xml:space="preserve">Argentina Córdoba. However, to meet modern challenges, continuous improvement is required in training, technology, and community relations. The specific geographic and cultural nuances of</w:t>
      </w:r>
      <w:r>
        <w:rPr>
          <w:bCs/>
          <w:b/>
          <w:bCs/>
          <w:b/>
        </w:rPr>
        <w:t xml:space="preserve"> </w:t>
      </w:r>
      <w:r>
        <w:rPr>
          <w:bCs/>
          <w:b/>
          <w:bCs/>
          <w:b/>
          <w:bCs/>
          <w:b/>
        </w:rPr>
        <w:t xml:space="preserve">Argentina Córdoba demand a tailored approach to policing that balances enforcement with empathy.</w:t>
      </w:r>
      <w:r>
        <w:rPr>
          <w:bCs/>
          <w:b/>
          <w:bCs/>
          <w:b/>
          <w:bCs/>
          <w:b/>
        </w:rPr>
        <w:t xml:space="preserve"> </w:t>
      </w:r>
      <w:r>
        <w:rPr>
          <w:bCs/>
          <w:b/>
          <w:bCs/>
          <w:b/>
          <w:bCs/>
          <w:b/>
        </w:rPr>
        <w:t xml:space="preserve">Key recommendations include:</w:t>
      </w:r>
      <w:r>
        <w:rPr>
          <w:bCs/>
          <w:b/>
          <w:bCs/>
          <w:b/>
          <w:bCs/>
          <w:b/>
        </w:rPr>
        <w:t xml:space="preserve"> </w:t>
      </w:r>
      <w:r>
        <w:rPr>
          <w:bCs/>
          <w:b/>
          <w:bCs/>
          <w:b/>
          <w:bCs/>
          <w:b/>
        </w:rPr>
        <w:t xml:space="preserve">1. Enhanced technological integration for real-time data sharing among</w:t>
      </w:r>
      <w:r>
        <w:rPr>
          <w:bCs/>
          <w:b/>
          <w:bCs/>
          <w:b/>
          <w:bCs/>
          <w:b/>
        </w:rPr>
        <w:t xml:space="preserve"> </w:t>
      </w:r>
      <w:r>
        <w:rPr>
          <w:bCs/>
          <w:b/>
          <w:bCs/>
          <w:b/>
          <w:bCs/>
          <w:b/>
          <w:bCs/>
          <w:b/>
        </w:rPr>
        <w:t xml:space="preserve">Police Officer units in</w:t>
      </w:r>
      <w:r>
        <w:rPr>
          <w:bCs/>
          <w:b/>
          <w:bCs/>
          <w:b/>
          <w:bCs/>
          <w:b/>
          <w:bCs/>
          <w:b/>
        </w:rPr>
        <w:t xml:space="preserve"> </w:t>
      </w:r>
      <w:r>
        <w:rPr>
          <w:bCs/>
          <w:b/>
          <w:bCs/>
          <w:b/>
          <w:bCs/>
          <w:b/>
          <w:bCs/>
          <w:b/>
          <w:bCs/>
          <w:b/>
        </w:rPr>
        <w:t xml:space="preserve">Argentina Córdoba.</w:t>
      </w:r>
      <w:r>
        <w:rPr>
          <w:bCs/>
          <w:b/>
          <w:bCs/>
          <w:b/>
          <w:bCs/>
          <w:b/>
          <w:bCs/>
          <w:b/>
          <w:bCs/>
          <w:b/>
        </w:rPr>
        <w:t xml:space="preserve"> </w:t>
      </w:r>
      <w:r>
        <w:rPr>
          <w:bCs/>
          <w:b/>
          <w:bCs/>
          <w:b/>
          <w:bCs/>
          <w:b/>
          <w:bCs/>
          <w:b/>
          <w:bCs/>
          <w:b/>
        </w:rPr>
        <w:t xml:space="preserve">2. Expanded psychological and ethical training modules to address the specific stressors faced by officers in urban environments.</w:t>
      </w:r>
      <w:r>
        <w:rPr>
          <w:bCs/>
          <w:b/>
          <w:bCs/>
          <w:b/>
          <w:bCs/>
          <w:b/>
          <w:bCs/>
          <w:b/>
          <w:bCs/>
          <w:b/>
        </w:rPr>
        <w:t xml:space="preserve"> </w:t>
      </w:r>
      <w:r>
        <w:rPr>
          <w:bCs/>
          <w:b/>
          <w:bCs/>
          <w:b/>
          <w:bCs/>
          <w:b/>
          <w:bCs/>
          <w:b/>
          <w:bCs/>
          <w:b/>
        </w:rPr>
        <w:t xml:space="preserve">3. Strengthened community liaison programs to rebuild trust and foster cooperation between citizens and law enforcement.</w:t>
      </w:r>
      <w:r>
        <w:rPr>
          <w:bCs/>
          <w:b/>
          <w:bCs/>
          <w:b/>
          <w:bCs/>
          <w:b/>
          <w:bCs/>
          <w:b/>
          <w:bCs/>
          <w:b/>
        </w:rPr>
        <w:t xml:space="preserve"> </w:t>
      </w:r>
      <w:r>
        <w:rPr>
          <w:bCs/>
          <w:b/>
          <w:bCs/>
          <w:b/>
          <w:bCs/>
          <w:b/>
          <w:bCs/>
          <w:b/>
          <w:bCs/>
          <w:b/>
        </w:rPr>
        <w:t xml:space="preserve">By implementing these changes, the province can ensure that every</w:t>
      </w:r>
      <w:r>
        <w:rPr>
          <w:bCs/>
          <w:b/>
          <w:bCs/>
          <w:b/>
          <w:bCs/>
          <w:b/>
          <w:bCs/>
          <w:b/>
          <w:bCs/>
          <w:b/>
        </w:rPr>
        <w:t xml:space="preserve"> </w:t>
      </w:r>
      <w:r>
        <w:rPr>
          <w:bCs/>
          <w:b/>
          <w:bCs/>
          <w:b/>
          <w:bCs/>
          <w:b/>
          <w:bCs/>
          <w:b/>
          <w:bCs/>
          <w:b/>
          <w:bCs/>
          <w:b/>
        </w:rPr>
        <w:t xml:space="preserve">Police Officer is equipped, trained, and motivated to serve the people of</w:t>
      </w:r>
      <w:r>
        <w:rPr>
          <w:bCs/>
          <w:b/>
          <w:bCs/>
          <w:b/>
          <w:bCs/>
          <w:b/>
          <w:bCs/>
          <w:b/>
          <w:bCs/>
          <w:b/>
          <w:bCs/>
          <w:b/>
        </w:rPr>
        <w:t xml:space="preserve"> </w:t>
      </w:r>
      <w:r>
        <w:rPr>
          <w:bCs/>
          <w:b/>
          <w:bCs/>
          <w:b/>
          <w:bCs/>
          <w:b/>
          <w:bCs/>
          <w:b/>
          <w:bCs/>
          <w:b/>
          <w:bCs/>
          <w:b/>
          <w:bCs/>
          <w:b/>
        </w:rPr>
        <w:t xml:space="preserve">Argentina Córdoba with excellence, professionalism, and unwavering dedication to justice.</w:t>
      </w:r>
    </w:p>
    <w:p>
      <w:r>
        <w:pict>
          <v:rect style="width:0;height:1.5pt" o:hralign="center" o:hrstd="t" o:hr="t"/>
        </w:pict>
      </w:r>
    </w:p>
    <w:p>
      <w:pPr>
        <w:pStyle w:val="FirstParagraph"/>
      </w:pPr>
      <w: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Forensic and Procedural Analysis of Police Officer Operations in Argentina Córdoba</dc:title>
  <dc:creator/>
  <dc:language>en</dc:language>
  <cp:keywords/>
  <dcterms:created xsi:type="dcterms:W3CDTF">2026-07-30T04:09:56Z</dcterms:created>
  <dcterms:modified xsi:type="dcterms:W3CDTF">2026-07-30T04:09:56Z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