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Belgium</w:t>
      </w:r>
      <w:r>
        <w:t xml:space="preserve"> </w:t>
      </w:r>
      <w:r>
        <w:t xml:space="preserve">Brussels</w:t>
      </w:r>
    </w:p>
    <w:bookmarkStart w:id="28" w:name="X7e9ce10d8f9d7812363d2df2437b3a3354411d0"/>
    <w:p>
      <w:pPr>
        <w:pStyle w:val="Heading1"/>
      </w:pPr>
      <w:r>
        <w:t xml:space="preserve">Laboratory Report on Public Safety Dynamics:</w:t>
      </w:r>
      <w:r>
        <w:br/>
      </w:r>
      <w:r>
        <w:t xml:space="preserve">An Analytical Study of the Police Officer Role in Belgium Brussels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r>
        <w:rPr>
          <w:bCs/>
          <w:b/>
        </w:rPr>
        <w:t xml:space="preserve">District:</w:t>
      </w:r>
    </w:p>
    <w:bookmarkStart w:id="20" w:name="introduction-and-objective"/>
    <w:p>
      <w:pPr>
        <w:pStyle w:val="Heading2"/>
      </w:pPr>
      <w:r>
        <w:t xml:space="preserve">1. Introduction and Objective</w:t>
      </w:r>
    </w:p>
    <w:p>
      <w:pPr>
        <w:pStyle w:val="FirstParagraph"/>
      </w:pPr>
      <w:r>
        <w:t xml:space="preserve">This document serves as a comprehensive laboratory report detailing the operational parameters, psychological demands, and procedural efficiency associated with the role of a</w:t>
      </w:r>
      <w:r>
        <w:t xml:space="preserve"> </w:t>
      </w:r>
      <w:r>
        <w:rPr>
          <w:iCs/>
          <w:i/>
        </w:rPr>
        <w:t xml:space="preserve">Police Officer</w:t>
      </w:r>
      <w:r>
        <w:t xml:space="preserve">. The primary objective of this study is to dissect the multifaceted nature of law enforcement duties within the unique socio-political ecosystem of</w:t>
      </w:r>
      <w:r>
        <w:t xml:space="preserve"> </w:t>
      </w:r>
      <w:r>
        <w:rPr>
          <w:bCs/>
          <w:b/>
        </w:rPr>
        <w:t xml:space="preserve">Belgium Brussels</w:t>
      </w:r>
      <w:r>
        <w:t xml:space="preserve">. As the de facto capital of Europe and a hub for international diplomacy,</w:t>
      </w:r>
      <w:r>
        <w:t xml:space="preserve"> </w:t>
      </w:r>
      <w:r>
        <w:rPr>
          <w:bCs/>
          <w:b/>
        </w:rPr>
        <w:t xml:space="preserve">Belgium Brussels</w:t>
      </w:r>
      <w:r>
        <w:t xml:space="preserve"> </w:t>
      </w:r>
      <w:r>
        <w:t xml:space="preserve">presents a distinct set challenges that differ significantly from standard municipal policing environments. This report aims to isolate variables such as linguistic complexity, international protocol adherence, and urban density to understand how these factors influence the performance of a</w:t>
      </w:r>
      <w:r>
        <w:t xml:space="preserve"> </w:t>
      </w:r>
      <w:r>
        <w:rPr>
          <w:iCs/>
          <w:i/>
        </w:rPr>
        <w:t xml:space="preserve">Police Officer</w:t>
      </w:r>
      <w:r>
        <w:t xml:space="preserve">. By treating the police presence in</w:t>
      </w:r>
      <w:r>
        <w:t xml:space="preserve"> </w:t>
      </w:r>
      <w:r>
        <w:rPr>
          <w:bCs/>
          <w:b/>
        </w:rPr>
        <w:t xml:space="preserve">Belgium Brussels</w:t>
      </w:r>
      <w:r>
        <w:t xml:space="preserve"> </w:t>
      </w:r>
      <w:r>
        <w:t xml:space="preserve">as a dynamic system, we can better understand the critical importance of specialized training and cultural competence.</w:t>
      </w:r>
    </w:p>
    <w:bookmarkEnd w:id="20"/>
    <w:bookmarkStart w:id="21" w:name="X0630de9e6d94a3cca346877602f0d13b2fcaf6f"/>
    <w:p>
      <w:pPr>
        <w:pStyle w:val="Heading2"/>
      </w:pPr>
      <w:r>
        <w:t xml:space="preserve">2. Environmental Context: The Unique Case of Belgium Brussels</w:t>
      </w:r>
    </w:p>
    <w:p>
      <w:pPr>
        <w:pStyle w:val="FirstParagraph"/>
      </w:pPr>
      <w:r>
        <w:t xml:space="preserve">The environment in which a</w:t>
      </w:r>
      <w:r>
        <w:t xml:space="preserve"> </w:t>
      </w:r>
      <w:r>
        <w:rPr>
          <w:iCs/>
          <w:i/>
        </w:rPr>
        <w:t xml:space="preserve">Police Officer</w:t>
      </w:r>
      <w:r>
        <w:t xml:space="preserve"> </w:t>
      </w:r>
      <w:r>
        <w:t xml:space="preserve">operates is not merely a backdrop but an active variable influencing decision-making processes.</w:t>
      </w:r>
      <w:r>
        <w:t xml:space="preserve"> </w:t>
      </w:r>
      <w:r>
        <w:rPr>
          <w:bCs/>
          <w:b/>
        </w:rPr>
        <w:t xml:space="preserve">Belgium Brussels</w:t>
      </w:r>
      <w:r>
        <w:t xml:space="preserve">, often referred to as the capital of the European Union, possesses a demographic and architectural profile that is unparalleled in Europe. The presence of numerous international organizations, including the European Commission and NATO headquarters, necessitates that every</w:t>
      </w:r>
      <w:r>
        <w:t xml:space="preserve"> </w:t>
      </w:r>
      <w:r>
        <w:rPr>
          <w:iCs/>
          <w:i/>
        </w:rPr>
        <w:t xml:space="preserve">Police Officer</w:t>
      </w:r>
      <w:r>
        <w:t xml:space="preserve"> </w:t>
      </w:r>
      <w:r>
        <w:t xml:space="preserve">on duty be acutely aware of security protocols related to state visits and high-profile diplomatic events.</w:t>
      </w:r>
    </w:p>
    <w:p>
      <w:pPr>
        <w:pStyle w:val="BodyText"/>
      </w:pPr>
      <w:r>
        <w:t xml:space="preserve">Furthermore,</w:t>
      </w:r>
      <w:r>
        <w:t xml:space="preserve"> </w:t>
      </w:r>
      <w:r>
        <w:rPr>
          <w:bCs/>
          <w:b/>
        </w:rPr>
        <w:t xml:space="preserve">Belgium Brussels</w:t>
      </w:r>
      <w:r>
        <w:t xml:space="preserve"> </w:t>
      </w:r>
      <w:r>
        <w:t xml:space="preserve">is characterized by its linguistic duality. The area is officially bilingual (French and Dutch), creating a complex communication landscape for the</w:t>
      </w:r>
      <w:r>
        <w:t xml:space="preserve"> </w:t>
      </w:r>
      <w:r>
        <w:rPr>
          <w:iCs/>
          <w:i/>
        </w:rPr>
        <w:t xml:space="preserve">Police Officer</w:t>
      </w:r>
      <w:r>
        <w:t xml:space="preserve">. In laboratory terms, this introduces a significant variable in data transmission: language barriers can lead to misinterpretation of intent or legal procedures. Therefore, the efficacy of any</w:t>
      </w:r>
    </w:p>
    <w:p>
      <w:pPr>
        <w:pStyle w:val="BodyText"/>
      </w:pPr>
      <w:r>
        <w:t xml:space="preserve">Police OfficerB Brussels is directly correlated with their linguistic proficiency and cultural sensitivity.</w:t>
      </w:r>
    </w:p>
    <w:bookmarkEnd w:id="21"/>
    <w:bookmarkStart w:id="23" w:name="X1e7a6babfac19a5f11f2aadc5079710f6449805"/>
    <w:p>
      <w:pPr>
        <w:pStyle w:val="Heading2"/>
      </w:pPr>
      <w:r>
        <w:t xml:space="preserve">3. Methodology: Analyzing the Police Officer Functionality</w:t>
      </w:r>
    </w:p>
    <w:p>
      <w:pPr>
        <w:pStyle w:val="FirstParagraph"/>
      </w:pPr>
      <w:r>
        <w:t xml:space="preserve">To evaluate the role of the</w:t>
      </w:r>
      <w:r>
        <w:t xml:space="preserve"> </w:t>
      </w:r>
      <w:r>
        <w:rPr>
          <w:iCs/>
          <w:i/>
        </w:rPr>
        <w:t xml:space="preserve">Police Officer</w:t>
      </w:r>
      <w:r>
        <w:t xml:space="preserve">, we employed a mixed-methods approach combining quantitative traffic and crime statistics from Brussels municipalities with qualitative assessments of officer stress levels during high-profile events. The study focused on three core areas:</w:t>
      </w:r>
    </w:p>
    <w:p>
      <w:pPr>
        <w:numPr>
          <w:ilvl w:val="0"/>
          <w:numId w:val="1001"/>
        </w:numPr>
        <w:pStyle w:val="Compact"/>
      </w:pPr>
      <w:r>
        <w:rPr>
          <w:bCs/>
          <w:b/>
        </w:rPr>
        <w:t xml:space="preserve">Digital Surveillance Integration:</w:t>
      </w:r>
      <w:r>
        <w:t xml:space="preserve"> </w:t>
      </w:r>
      <w:r>
        <w:t xml:space="preserve">How the</w:t>
      </w:r>
      <w:r>
        <w:t xml:space="preserve"> </w:t>
      </w:r>
      <w:r>
        <w:rPr>
          <w:iCs/>
          <w:i/>
        </w:rPr>
        <w:t xml:space="preserve">Police Officer</w:t>
      </w:r>
      <w:r>
        <w:t xml:space="preserve"> </w:t>
      </w:r>
      <w:r>
        <w:t xml:space="preserve">utilizes real-time data systems in</w:t>
      </w:r>
      <w:r>
        <w:t xml:space="preserve"> </w:t>
      </w:r>
      <w:r>
        <w:rPr>
          <w:bCs/>
          <w:b/>
        </w:rPr>
        <w:t xml:space="preserve">Belgium Brussels</w:t>
      </w:r>
      <w:r>
        <w:t xml:space="preserve">.</w:t>
      </w:r>
    </w:p>
    <w:p>
      <w:pPr>
        <w:pStyle w:val="FirstParagraph"/>
      </w:pPr>
      <w:r>
        <w:t xml:space="preserve">The integration of technology in</w:t>
      </w:r>
    </w:p>
    <w:p>
      <w:pPr>
        <w:pStyle w:val="BodyText"/>
      </w:pPr>
      <w:r>
        <w:t xml:space="preserve">B Brussels is critical. The modern</w:t>
      </w:r>
      <w:r>
        <w:t xml:space="preserve"> </w:t>
      </w:r>
      <w:r>
        <w:rPr>
          <w:iCs/>
          <w:i/>
        </w:rPr>
        <w:t xml:space="preserve">Police Officer</w:t>
      </w:r>
      <w:r>
        <w:t xml:space="preserve"> </w:t>
      </w:r>
      <w:r>
        <w:t xml:space="preserve">does not just rely on physical presence but acts as a node in a larger digital network. Cameras, license plate readers, and facial recognition software feed data to central command, allowing the</w:t>
      </w:r>
      <w:r>
        <w:t xml:space="preserve"> </w:t>
      </w:r>
      <w:r>
        <w:rPr>
          <w:iCs/>
          <w:i/>
        </w:rPr>
        <w:t xml:space="preserve">Police Officer</w:t>
      </w:r>
      <w:r>
        <w:t xml:space="preserve"> </w:t>
      </w:r>
      <w:r>
        <w:t xml:space="preserve">to make informed decisions instantly. However, this reliance raises questions about privacy and the psychological burden on officers who know they are being constantly monitored while they monitor others.</w:t>
      </w:r>
    </w:p>
    <w:bookmarkStart w:id="22" w:name="section"/>
    <w:p>
      <w:pPr>
        <w:pStyle w:val="Heading3"/>
      </w:pPr>
    </w:p>
    <w:p>
      <w:pPr>
        <w:pStyle w:val="FirstParagraph"/>
      </w:pPr>
      <w:r>
        <w:t xml:space="preserve">In</w:t>
      </w:r>
      <w:r>
        <w:t xml:space="preserve"> </w:t>
      </w:r>
      <w:r>
        <w:rPr>
          <w:bCs/>
          <w:b/>
        </w:rPr>
        <w:t xml:space="preserve">B Brussels</w:t>
      </w:r>
      <w:r>
        <w:t xml:space="preserve">, the presence of international delegates means that a</w:t>
      </w:r>
      <w:r>
        <w:t xml:space="preserve"> </w:t>
      </w:r>
      <w:r>
        <w:rPr>
          <w:iCs/>
          <w:i/>
        </w:rPr>
        <w:t xml:space="preserve">Police Officer</w:t>
      </w:r>
      <w:r>
        <w:t xml:space="preserve"> </w:t>
      </w:r>
      <w:r>
        <w:t xml:space="preserve">must often act as both a law enforcer and a diplomat. The methodology involved observing interactions between officers and diverse populations, noting the shift in tone and approach required when dealing with foreign dignitaries versus local residents. This highlights that the role of a</w:t>
      </w:r>
    </w:p>
    <w:p>
      <w:pPr>
        <w:pStyle w:val="BodyText"/>
      </w:pPr>
      <w:r>
        <w:t xml:space="preserve">Police OfficerB Brussels is not monolithic; it requires adaptability to serve multiple master narratives simultaneously.</w:t>
      </w:r>
    </w:p>
    <w:bookmarkEnd w:id="22"/>
    <w:bookmarkEnd w:id="23"/>
    <w:bookmarkStart w:id="25" w:name="data-analysis-and-results"/>
    <w:p>
      <w:pPr>
        <w:pStyle w:val="Heading2"/>
      </w:pPr>
      <w:r>
        <w:t xml:space="preserve">4. Data Analysis and Results</w:t>
      </w:r>
    </w:p>
    <w:p>
      <w:pPr>
        <w:pStyle w:val="FirstParagraph"/>
      </w:pPr>
      <w:r>
        <w:t xml:space="preserve">Metric</w:t>
      </w:r>
    </w:p>
    <w:p>
      <w:pPr>
        <w:pStyle w:val="BodyText"/>
      </w:pPr>
      <w:r>
        <w:t xml:space="preserve">Description</w:t>
      </w:r>
    </w:p>
    <w:p>
      <w:pPr>
        <w:pStyle w:val="BodyText"/>
      </w:pPr>
      <w:r>
        <w:t xml:space="preserve">Linguistic Competency Required High (Trilingual baseline preferred)</w:t>
      </w:r>
    </w:p>
    <w:p>
      <w:pPr>
        <w:pStyle w:val="BodyText"/>
      </w:pPr>
      <w:r>
        <w:t xml:space="preserve">"</w:t>
      </w:r>
    </w:p>
    <w:p>
      <w:pPr>
        <w:pStyle w:val="BodyText"/>
      </w:pPr>
      <w:r>
        <w:t xml:space="preserve">The results indicate a strong correlation between high linguistic competency and successful de-escalation in</w:t>
      </w:r>
      <w:r>
        <w:t xml:space="preserve"> </w:t>
      </w:r>
      <w:r>
        <w:rPr>
          <w:bCs/>
          <w:b/>
        </w:rPr>
        <w:t xml:space="preserve">B Brussels</w:t>
      </w:r>
      <w:r>
        <w:t xml:space="preserve">. When the</w:t>
      </w:r>
      <w:r>
        <w:t xml:space="preserve"> </w:t>
      </w:r>
      <w:r>
        <w:rPr>
          <w:iCs/>
          <w:i/>
        </w:rPr>
        <w:t xml:space="preserve">Police Officer</w:t>
      </w:r>
      <w:r>
        <w:t xml:space="preserve"> </w:t>
      </w:r>
      <w:r>
        <w:t xml:space="preserve">can communicate effectively in French, Dutch, and often English or Arabic (given the diverse demographic), resolution times for minor incidents drop by approximately forty percent. This suggests that language is not just a tool but a primary instrument of control and community building.</w:t>
      </w:r>
    </w:p>
    <w:bookmarkStart w:id="24" w:name="section-1"/>
    <w:p>
      <w:pPr>
        <w:pStyle w:val="Heading3"/>
      </w:pPr>
    </w:p>
    <w:p>
      <w:pPr>
        <w:pStyle w:val="FirstParagraph"/>
      </w:pPr>
      <w:r>
        <w:t xml:space="preserve">Additionally, the data shows that</w:t>
      </w:r>
      <w:r>
        <w:t xml:space="preserve"> </w:t>
      </w:r>
      <w:r>
        <w:rPr>
          <w:iCs/>
          <w:i/>
        </w:rPr>
        <w:t xml:space="preserve">Police Officer</w:t>
      </w:r>
      <w:r>
        <w:t xml:space="preserve"> </w:t>
      </w:r>
      <w:r>
        <w:t xml:space="preserve">stress levels peak during periods of heightened international activity in</w:t>
      </w:r>
      <w:r>
        <w:t xml:space="preserve"> </w:t>
      </w:r>
      <w:r>
        <w:rPr>
          <w:bCs/>
          <w:b/>
        </w:rPr>
        <w:t xml:space="preserve">B Brussels</w:t>
      </w:r>
      <w:r>
        <w:t xml:space="preserve">. The psychological load of maintaining security for high-risk targets while managing everyday street crime creates a dual-pressure environment. Laboratory tests on response times suggest that officers who undergo specialized cultural training perform better under pressure, indicating that soft skills are as vital as tactical skills.</w:t>
      </w:r>
    </w:p>
    <w:bookmarkEnd w:id="24"/>
    <w:bookmarkEnd w:id="25"/>
    <w:bookmarkStart w:id="26" w:name="Xe6f7ae7d57442ec97655a4811d1628071441ef8"/>
    <w:p>
      <w:pPr>
        <w:pStyle w:val="Heading2"/>
      </w:pPr>
      <w:r>
        <w:t xml:space="preserve">5. Discussion: Implications for Future Policing</w:t>
      </w:r>
    </w:p>
    <w:p>
      <w:pPr>
        <w:pStyle w:val="FirstParagraph"/>
      </w:pPr>
      <w:r>
        <w:t xml:space="preserve">The analysis of the</w:t>
      </w:r>
    </w:p>
    <w:p>
      <w:pPr>
        <w:pStyle w:val="BodyText"/>
      </w:pPr>
      <w:r>
        <w:t xml:space="preserve">Police OfficerB Brussels reveals that traditional policing models are insufficient for this context. The unique identity of</w:t>
      </w:r>
      <w:r>
        <w:t xml:space="preserve"> </w:t>
      </w:r>
      <w:r>
        <w:rPr>
          <w:bCs/>
          <w:b/>
        </w:rPr>
        <w:t xml:space="preserve">B Brussels</w:t>
      </w:r>
      <w:r>
        <w:t xml:space="preserve"> </w:t>
      </w:r>
      <w:r>
        <w:t xml:space="preserve">demands a hybrid model of policing that emphasizes community engagement, diplomatic protocol, and technological literacy. For any future recruitment or training initiatives targeting the role of a</w:t>
      </w:r>
      <w:r>
        <w:t xml:space="preserve"> </w:t>
      </w:r>
      <w:r>
        <w:rPr>
          <w:iCs/>
          <w:i/>
        </w:rPr>
        <w:t xml:space="preserve">Police Officer</w:t>
      </w:r>
      <w:r>
        <w:t xml:space="preserve">, it is imperative to include rigorous language training and cultural sensitivity workshops.</w:t>
      </w:r>
    </w:p>
    <w:p>
      <w:pPr>
        <w:pStyle w:val="BodyText"/>
      </w:pPr>
      <w:r>
        <w:t xml:space="preserve">Police OfficerB Brussels must be redefined as that of a "Community Diplomat." The officer serves as the face of authority in a city that represents global unity. Therefore, every interaction is not just an enforcement action but a statement on behalf of the institution. This raises ethical considerations regarding bias and fairness, which must be addressed through continuous monitoring and feedback loops.</w:t>
      </w:r>
    </w:p>
    <w:bookmarkEnd w:id="26"/>
    <w:bookmarkStart w:id="27" w:name="conclusion"/>
    <w:p>
      <w:pPr>
        <w:pStyle w:val="Heading2"/>
      </w:pPr>
      <w:r>
        <w:t xml:space="preserve">6. Conclusion</w:t>
      </w:r>
    </w:p>
    <w:p>
      <w:pPr>
        <w:pStyle w:val="FirstParagraph"/>
      </w:pPr>
      <w:r>
        <w:t xml:space="preserve">In conclusion, this laboratory report has demonstrated that the role of a</w:t>
      </w:r>
      <w:r>
        <w:t xml:space="preserve"> </w:t>
      </w:r>
      <w:r>
        <w:rPr>
          <w:iCs/>
          <w:i/>
        </w:rPr>
        <w:t xml:space="preserve">Police Officer</w:t>
      </w:r>
      <w:r>
        <w:t xml:space="preserve"> </w:t>
      </w:r>
      <w:r>
        <w:t xml:space="preserve">in</w:t>
      </w:r>
      <w:r>
        <w:t xml:space="preserve"> </w:t>
      </w:r>
      <w:r>
        <w:rPr>
          <w:bCs/>
          <w:b/>
        </w:rPr>
        <w:t xml:space="preserve">B Brussels</w:t>
      </w:r>
      <w:r>
        <w:t xml:space="preserve">" is one of the most complex public safety challenges in modern Europe. The interplay between international diplomacy, linguistic diversity, and urban security creates a unique operational theater. To maintain public trust and ensure safety, the profile of the</w:t>
      </w:r>
    </w:p>
    <w:p>
      <w:pPr>
        <w:pStyle w:val="BodyText"/>
      </w:pPr>
      <w:r>
        <w:t xml:space="preserve">Police OfficerB Brussels must evolve to include advanced communication skills, cultural intelligence, and technological proficiency.</w:t>
      </w:r>
    </w:p>
    <w:p>
      <w:pPr>
        <w:pStyle w:val="BodyText"/>
      </w:pPr>
      <w:r>
        <w:rPr>
          <w:bCs/>
          <w:b/>
        </w:rPr>
        <w:t xml:space="preserve">Final Verdict:</w:t>
      </w:r>
      <w:r>
        <w:t xml:space="preserve">"</w:t>
      </w:r>
    </w:p>
    <w:p>
      <w:pPr>
        <w:pStyle w:val="BodyText"/>
      </w:pPr>
      <w:r>
        <w:t xml:space="preserve">The successful functioning of law enforcement in</w:t>
      </w:r>
      <w:r>
        <w:t xml:space="preserve"> </w:t>
      </w:r>
      <w:r>
        <w:rPr>
          <w:bCs/>
          <w:b/>
        </w:rPr>
        <w:t xml:space="preserve">B Brussels</w:t>
      </w:r>
      <w:r>
        <w:t xml:space="preserve">" hinges on the ability of each</w:t>
      </w:r>
      <w:r>
        <w:t xml:space="preserve"> </w:t>
      </w:r>
      <w:r>
        <w:rPr>
          <w:iCs/>
          <w:i/>
        </w:rPr>
        <w:t xml:space="preserve">Police Officer</w:t>
      </w:r>
      <w:r>
        <w:t xml:space="preserve">" to navigate the nuances of this global city. Without adapting to these specific conditions, the efficacy of policing diminishes. Therefore, continued investment in specialized training for every</w:t>
      </w:r>
      <w:r>
        <w:t xml:space="preserve"> </w:t>
      </w:r>
      <w:r>
        <w:rPr>
          <w:iCs/>
          <w:i/>
        </w:rPr>
        <w:t xml:space="preserve">Police Officer</w:t>
      </w:r>
      <w:r>
        <w:t xml:space="preserve">" deployed in</w:t>
      </w:r>
      <w:r>
        <w:t xml:space="preserve"> </w:t>
      </w:r>
      <w:r>
        <w:rPr>
          <w:bCs/>
          <w:b/>
        </w:rPr>
        <w:t xml:space="preserve">B Brussels</w:t>
      </w:r>
      <w:r>
        <w:t xml:space="preserve">" is not just recommended; it is essential for the preservation of social order and international confidence.</w:t>
      </w:r>
    </w:p>
    <w:p>
      <w:r>
        <w:pict>
          <v:rect style="width:0;height:1.5pt" o:hralign="center" o:hrstd="t" o:hr="t"/>
        </w:pict>
      </w:r>
    </w:p>
    <w:p>
      <w:pPr>
        <w:pStyle w:val="FirstParagraph"/>
      </w:pPr>
      <w:r>
        <w:br/>
      </w:r>
    </w:p>
    <w:p>
      <w:pPr>
        <w:pStyle w:val="BodyText"/>
      </w:pPr>
      <w:r>
        <w:rPr>
          <w:bCs/>
          <w:b/>
        </w:rPr>
        <w:t xml:space="preserve">Note:</w:t>
      </w:r>
      <w:r>
        <w:t xml:space="preserve">This document is a simulated laboratory report designed to meet specific formatting requirements. All names, statistics, and findings are illustrative of general trends in urban policing within complex metropolitan areas similar to</w:t>
      </w:r>
      <w:r>
        <w:t xml:space="preserve"> </w:t>
      </w:r>
      <w:r>
        <w:rPr>
          <w:bCs/>
          <w:b/>
        </w:rPr>
        <w:t xml:space="preserve">B Brussels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Deployment in Belgium Brussels</dc:title>
  <dc:creator/>
  <dc:language>en</dc:language>
  <cp:keywords/>
  <dcterms:created xsi:type="dcterms:W3CDTF">2026-07-29T12:28:20Z</dcterms:created>
  <dcterms:modified xsi:type="dcterms:W3CDTF">2026-07-29T12:28:20Z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