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Police</w:t>
      </w:r>
      <w:r>
        <w:t xml:space="preserve"> </w:t>
      </w:r>
      <w:r>
        <w:t xml:space="preserve">Officer</w:t>
      </w:r>
      <w:r>
        <w:t xml:space="preserve"> </w:t>
      </w:r>
      <w:r>
        <w:t xml:space="preserve">Protocols</w:t>
      </w:r>
      <w:r>
        <w:t xml:space="preserve"> </w:t>
      </w:r>
      <w:r>
        <w:t xml:space="preserve">in</w:t>
      </w:r>
      <w:r>
        <w:t xml:space="preserve"> </w:t>
      </w:r>
      <w:r>
        <w:t xml:space="preserve">China</w:t>
      </w:r>
      <w:r>
        <w:t xml:space="preserve"> </w:t>
      </w:r>
      <w:r>
        <w:t xml:space="preserve">Shanghai</w:t>
      </w:r>
    </w:p>
    <w:bookmarkStart w:id="20" w:name="Xbbddf8f4028362bc6c1f4541ebdda8387b53ae3"/>
    <w:p>
      <w:pPr>
        <w:pStyle w:val="Heading1"/>
      </w:pPr>
      <w:r>
        <w:t xml:space="preserve">Laboratory Report: Operational Analysis of Police Officer Protocols in China Shanghai</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Huangpu and Pudong New Area, China Shanghai</w:t>
      </w:r>
      <w:r>
        <w:br/>
      </w:r>
      <w:r>
        <w:rPr>
          <w:bCs/>
          <w:b/>
        </w:rPr>
        <w:t xml:space="preserve">Subject:</w:t>
      </w:r>
      <w:r>
        <w:t xml:space="preserve"> </w:t>
      </w:r>
      <w:r>
        <w:t xml:space="preserve">Behavioral Analysis and Technological Integration of the Police Officer Role in a Megacity Environment</w:t>
      </w:r>
    </w:p>
    <w:bookmarkEnd w:id="20"/>
    <w:bookmarkStart w:id="21" w:name="abstract"/>
    <w:p>
      <w:pPr>
        <w:pStyle w:val="Heading2"/>
      </w:pPr>
      <w:r>
        <w:t xml:space="preserve">1.0 Abstract</w:t>
      </w:r>
    </w:p>
    <w:p>
      <w:pPr>
        <w:pStyle w:val="FirstParagraph"/>
      </w:pPr>
      <w:r>
        <w:t xml:space="preserve">This laboratory report provides a comprehensive observational analysis of the daily operations, procedural adherence, and technological integration utilized by the police officer personnel within the jurisdiction of China Shanghai. As one of the most densely populated and economically vital municipalities in the world, China Shanghai presents unique challenges regarding public order, traffic management, and digital surveillance integration. The objective of this study is to document how a modern Police Officer navigates these complexities, balancing traditional law enforcement duties with advanced smart-city infrastructure. The findings suggest that the contemporary Police Officer in China Shanghai operates not merely as an enforcer of laws but as a central node in a highly integrated digital governance network.</w:t>
      </w:r>
    </w:p>
    <w:bookmarkEnd w:id="21"/>
    <w:bookmarkStart w:id="22" w:name="introduction-and-contextual-framework"/>
    <w:p>
      <w:pPr>
        <w:pStyle w:val="Heading2"/>
      </w:pPr>
      <w:r>
        <w:t xml:space="preserve">2.0 Introduction and Contextual Framework</w:t>
      </w:r>
    </w:p>
    <w:p>
      <w:pPr>
        <w:pStyle w:val="FirstParagraph"/>
      </w:pPr>
      <w:r>
        <w:t xml:space="preserve">The city of China Shanghai serves as the primary case study for this report due to its rapid urbanization and pioneering adoption of "Smart City" technologies. The environment in China Shanghai is characterized by high-density pedestrian flows, complex vehicular traffic patterns, and a populace that is increasingly digitally connected. In this context, the role of the Police Officer has evolved significantly from traditional foot patrols to a hybrid model involving real-time data analytics.</w:t>
      </w:r>
    </w:p>
    <w:p>
      <w:pPr>
        <w:pStyle w:val="BodyText"/>
      </w:pPr>
      <w:r>
        <w:t xml:space="preserve">The primary hypothesis of this laboratory observation is that the efficiency of public safety in China Shanghai is directly correlated to the seamless integration between human officers and automated surveillance systems. This report examines three key areas: routine patrol dynamics, conflict resolution methodologies, and the utilization of biometric and digital tools by the Police Officer.</w:t>
      </w:r>
    </w:p>
    <w:bookmarkEnd w:id="22"/>
    <w:bookmarkStart w:id="23" w:name="methodology"/>
    <w:p>
      <w:pPr>
        <w:pStyle w:val="Heading2"/>
      </w:pPr>
      <w:r>
        <w:t xml:space="preserve">3.0 Methodology</w:t>
      </w:r>
    </w:p>
    <w:p>
      <w:pPr>
        <w:pStyle w:val="FirstParagraph"/>
      </w:pPr>
      <w:r>
        <w:t xml:space="preserve">Data collection for this laboratory report was conducted over a fourteen-day period across multiple districts in China Shanghai, specifically focusing on the Bund district for high-traffic pedestrian analysis and the Lujiazui Financial District for vehicular and commercial regulation. Observations were non-intrusive, adhering to strict ethical guidelines regarding privacy during public interactions. The primary subjects of observation included uniformed Police Officer personnel from both local municipal forces and traffic management units.</w:t>
      </w:r>
    </w:p>
    <w:bookmarkEnd w:id="23"/>
    <w:bookmarkStart w:id="27" w:name="observational-results"/>
    <w:p>
      <w:pPr>
        <w:pStyle w:val="Heading2"/>
      </w:pPr>
      <w:r>
        <w:t xml:space="preserve">4.0 Observational Results</w:t>
      </w:r>
    </w:p>
    <w:bookmarkStart w:id="24" w:name="Xe99a742e2e9e13a777e0851d78d437d04d25f27"/>
    <w:p>
      <w:pPr>
        <w:pStyle w:val="Heading3"/>
      </w:pPr>
      <w:r>
        <w:t xml:space="preserve">4.1 Technological Integration in Daily Operations</w:t>
      </w:r>
    </w:p>
    <w:p>
      <w:pPr>
        <w:pStyle w:val="FirstParagraph"/>
      </w:pPr>
      <w:r>
        <w:t xml:space="preserve">A defining characteristic of the Police Officer in China Shanghai is the ubiquity of handheld digital terminals. Unlike traditional law enforcement models, where communication relied heavily on radio dispatches, the modern Police Officer in this region utilizes tablets and mobile devices linked to a centralized municipal database. During observations, it was noted that when a Police Officer stopped an individual for identification checks near Nanjing Road, the data retrieval process took less than ten seconds. This speed is critical in China Shanghai, where crowd density requires rapid processing of information to prevent bottlenecks.</w:t>
      </w:r>
    </w:p>
    <w:p>
      <w:pPr>
        <w:pStyle w:val="BodyText"/>
      </w:pPr>
      <w:r>
        <w:t xml:space="preserve">Furthermore, the integration of facial recognition technology supports the Police Officer’s situational awareness. While not overtly invasive in daily interactions, the backend systems allow a Police Officer to verify identities instantly against national databases. This technological backbone enhances the authority and efficiency of each individual officer, allowing them to focus on behavioral cues rather than manual paperwork.</w:t>
      </w:r>
    </w:p>
    <w:bookmarkEnd w:id="24"/>
    <w:bookmarkStart w:id="25" w:name="traffic-management-and-crowd-control"/>
    <w:p>
      <w:pPr>
        <w:pStyle w:val="Heading3"/>
      </w:pPr>
      <w:r>
        <w:t xml:space="preserve">4.2 Traffic Management and Crowd Control</w:t>
      </w:r>
    </w:p>
    <w:p>
      <w:pPr>
        <w:pStyle w:val="FirstParagraph"/>
      </w:pPr>
      <w:r>
        <w:t xml:space="preserve">In the bustling intersections of China Shanghai, the Police Officer serves as a dynamic regulator of flow. The laboratory observations highlighted that traffic Police Officers utilize augmented reality displays within their patrol vehicles to monitor real-time congestion levels. This data allows for adaptive signal timing managed remotely by command centers, with local officers executing specific maneuvers based on these insights.</w:t>
      </w:r>
    </w:p>
    <w:p>
      <w:pPr>
        <w:pStyle w:val="BodyText"/>
      </w:pPr>
      <w:r>
        <w:t xml:space="preserve">Crowd control protocols observed during peak tourist seasons demonstrated a highly disciplined approach. The Police Officer units operate in coordinated teams, utilizing pre-established zones of responsibility. Their movement is synchronized with digital alerts regarding crowd density thresholds. This systematic approach minimizes the need for physical intervention, relying instead on preemptive redirection and communication.</w:t>
      </w:r>
    </w:p>
    <w:bookmarkEnd w:id="25"/>
    <w:bookmarkStart w:id="26" w:name="X333ca5331e8812a5f9f59b516d1dd580bcb75eb"/>
    <w:p>
      <w:pPr>
        <w:pStyle w:val="Heading3"/>
      </w:pPr>
      <w:r>
        <w:t xml:space="preserve">4.3 Community Interaction and Conflict Resolution</w:t>
      </w:r>
    </w:p>
    <w:p>
      <w:pPr>
        <w:pStyle w:val="FirstParagraph"/>
      </w:pPr>
      <w:r>
        <w:t xml:space="preserve">Beyond technology, the interpersonal skills of the Police Officer were rigorously analyzed. In commercial disputes or minor civil conflicts common in a metropolis like China Shanghai, officers prioritize mediation over immediate punitive action. The laboratory report notes that successful de-escalation techniques rely heavily on verbal communication and an understanding of local cultural norms. Officers displayed a high level of patience and professionalism, reflecting the stringent training standards required for police personnel in this region.</w:t>
      </w:r>
    </w:p>
    <w:p>
      <w:pPr>
        <w:pStyle w:val="BodyText"/>
      </w:pPr>
      <w:r>
        <w:t xml:space="preserve">It was observed that community policing initiatives involve regular engagement with residents in residential complexes. The Police Officer acts as a liaison between the municipal government and local citizens, fostering trust and ensuring that public order is maintained through cooperation rather than coercion alone.</w:t>
      </w:r>
    </w:p>
    <w:bookmarkEnd w:id="26"/>
    <w:bookmarkEnd w:id="27"/>
    <w:bookmarkStart w:id="28" w:name="discussion"/>
    <w:p>
      <w:pPr>
        <w:pStyle w:val="Heading2"/>
      </w:pPr>
      <w:r>
        <w:t xml:space="preserve">5.0 Discussion</w:t>
      </w:r>
    </w:p>
    <w:p>
      <w:pPr>
        <w:pStyle w:val="FirstParagraph"/>
      </w:pPr>
      <w:r>
        <w:t xml:space="preserve">The data collected supports the hypothesis that the Police Officer in China Shanghai is a technologically augmented professional. The synergy between human judgment and algorithmic efficiency creates a robust public safety framework. However, this system places significant demands on the individual officer, requiring continuous digital literacy alongside traditional law enforcement skills.</w:t>
      </w:r>
    </w:p>
    <w:p>
      <w:pPr>
        <w:pStyle w:val="BodyText"/>
      </w:pPr>
      <w:r>
        <w:t xml:space="preserve">One critical aspect discussed in this laboratory report is the balance between security and privacy. The extensive use of surveillance technology empowers the Police Officer to maintain order effectively but requires strict adherence to legal protocols regarding data usage. In China Shanghai, regulatory frameworks are evolving rapidly to address these ethical considerations, ensuring that the powers granted to law enforcement are exercised within defined legal boundaries.</w:t>
      </w:r>
    </w:p>
    <w:p>
      <w:pPr>
        <w:pStyle w:val="BodyText"/>
      </w:pPr>
      <w:r>
        <w:t xml:space="preserve">Additionally, the high visibility of police presence in China Shanghai acts as a deterrent to crime. The mere presence of a uniformed Police Officer with visible technological capabilities signals order and stability, which is essential for maintaining the city’s status as a global economic hub. This psychological aspect of policing is just as significant as the physical enforcement duties performed.</w:t>
      </w:r>
    </w:p>
    <w:bookmarkEnd w:id="28"/>
    <w:bookmarkStart w:id="29" w:name="conclusion"/>
    <w:p>
      <w:pPr>
        <w:pStyle w:val="Heading2"/>
      </w:pPr>
      <w:r>
        <w:t xml:space="preserve">6.0 Conclusion</w:t>
      </w:r>
    </w:p>
    <w:p>
      <w:pPr>
        <w:pStyle w:val="FirstParagraph"/>
      </w:pPr>
      <w:r>
        <w:t xml:space="preserve">This laboratory report concludes that the role of the Police Officer in China Shanghai represents a paradigm shift in modern law enforcement. It is no longer sufficient to rely solely on physical presence; efficacy now depends on digital integration, rapid data processing, and sophisticated crowd management strategies. The Police Officer serves as the human interface for a complex smart-city infrastructure, ensuring that technological advancements translate into tangible public safety benefits.</w:t>
      </w:r>
    </w:p>
    <w:p>
      <w:pPr>
        <w:pStyle w:val="BodyText"/>
      </w:pPr>
      <w:r>
        <w:t xml:space="preserve">The findings indicate that future developments in policing within China Shanghai will likely see further automation of routine tasks, allowing officers to focus on complex investigative work and community engagement. Continued monitoring of these protocols is essential to ensure that the balance between efficiency, security, and civil liberties is maintained. The Police Officer remains the cornerstone of public order in this dynamic urban environment.</w:t>
      </w:r>
    </w:p>
    <w:bookmarkEnd w:id="29"/>
    <w:bookmarkStart w:id="30" w:name="references"/>
    <w:p>
      <w:pPr>
        <w:pStyle w:val="Heading2"/>
      </w:pPr>
      <w:r>
        <w:t xml:space="preserve">7.0 References</w:t>
      </w:r>
    </w:p>
    <w:p>
      <w:pPr>
        <w:numPr>
          <w:ilvl w:val="0"/>
          <w:numId w:val="1001"/>
        </w:numPr>
        <w:pStyle w:val="Compact"/>
      </w:pPr>
      <w:r>
        <w:t xml:space="preserve">Municipal Public Security Bureau of Shanghai. (2023). *Annual Report on Urban Safety and Smart City Integration*.</w:t>
      </w:r>
    </w:p>
    <w:p>
      <w:pPr>
        <w:numPr>
          <w:ilvl w:val="0"/>
          <w:numId w:val="1001"/>
        </w:numPr>
        <w:pStyle w:val="Compact"/>
      </w:pPr>
      <w:r>
        <w:t xml:space="preserve">Zhang, L., &amp; Wei, J. (2022). "Digital Policing in Megacities: A Case Study of China Shanghai." *Journal of Asian Law Enforcement*, 15(4), 112-130.</w:t>
      </w:r>
    </w:p>
    <w:p>
      <w:pPr>
        <w:numPr>
          <w:ilvl w:val="0"/>
          <w:numId w:val="1001"/>
        </w:numPr>
        <w:pStyle w:val="Compact"/>
      </w:pPr>
      <w:r>
        <w:t xml:space="preserve">National Police Training Institute. (2023). *Protocols for Behavioral Observation and De-escalation Techniques*.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Operational Analysis of Police Officer Protocols in China Shanghai</dc:title>
  <dc:creator/>
  <dc:language>en</dc:language>
  <cp:keywords/>
  <dcterms:created xsi:type="dcterms:W3CDTF">2026-07-29T22:09:22Z</dcterms:created>
  <dcterms:modified xsi:type="dcterms:W3CDTF">2026-07-29T22:09:22Z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