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Efficacy</w:t>
      </w:r>
      <w:r>
        <w:t xml:space="preserve"> </w:t>
      </w:r>
      <w:r>
        <w:t xml:space="preserve">and</w:t>
      </w:r>
      <w:r>
        <w:t xml:space="preserve"> </w:t>
      </w:r>
      <w:r>
        <w:t xml:space="preserve">Societal</w:t>
      </w:r>
      <w:r>
        <w:t xml:space="preserve"> </w:t>
      </w:r>
      <w:r>
        <w:t xml:space="preserve">Integration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Lab</w:t>
      </w:r>
      <w:r>
        <w:t xml:space="preserve"> </w:t>
      </w:r>
      <w:r>
        <w:t xml:space="preserve">Report</w:t>
      </w:r>
    </w:p>
    <w:bookmarkStart w:id="28" w:name="X55acec6d378f177981f14193981fe23124ff4ba"/>
    <w:p>
      <w:pPr>
        <w:pStyle w:val="Heading1"/>
      </w:pPr>
      <w:r>
        <w:t xml:space="preserve">Laboratory Report: Operational Analysis of the Police Officer in Colombia Bogotá</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National Academy of Police (ESPOLA) - Research Division</w:t>
      </w:r>
      <w:r>
        <w:br/>
      </w:r>
    </w:p>
    <w:bookmarkStart w:id="20" w:name="abstract"/>
    <w:p>
      <w:pPr>
        <w:pStyle w:val="Heading3"/>
      </w:pPr>
      <w:r>
        <w:t xml:space="preserve">Abstract</w:t>
      </w:r>
    </w:p>
    <w:p>
      <w:pPr>
        <w:pStyle w:val="FirstParagraph"/>
      </w:pPr>
      <w:r>
        <w:t xml:space="preserve">This report serves as a comprehensive laboratory analysis regarding the functional dynamics, operational challenges, and societal impact of the</w:t>
      </w:r>
      <w:r>
        <w:t xml:space="preserve"> </w:t>
      </w:r>
      <w:r>
        <w:rPr>
          <w:bCs/>
          <w:b/>
        </w:rPr>
        <w:t xml:space="preserve">Police Officer</w:t>
      </w:r>
      <w:r>
        <w:t xml:space="preserve"> </w:t>
      </w:r>
      <w:r>
        <w:t xml:space="preserve">As oneof Latin America's most populous metropolitan areas,Bogotá presents unique security paradigms that require specialized training and adaptive policing strategies. This document evaluates the efficacy of current protocols, analyzes data regarding crime prevention, and proposes strategic enhancements to ensure public safety while respecting human rights.The study emphasizes the critical role of the</w:t>
      </w:r>
      <w:r>
        <w:t xml:space="preserve"> </w:t>
      </w:r>
      <w:r>
        <w:rPr>
          <w:bCs/>
          <w:b/>
        </w:rPr>
        <w:t xml:space="preserve">Police Officer</w:t>
      </w:r>
      <w:r>
        <w:t xml:space="preserve"> </w:t>
      </w:r>
      <w:r>
        <w:t xml:space="preserve">not merely as an enforcer of law, but as a pillar of social stability in</w:t>
      </w:r>
    </w:p>
    <w:p>
      <w:pPr>
        <w:pStyle w:val="BodyText"/>
      </w:pPr>
      <w:r>
        <w:t xml:space="preserve">Colombia Bogotá.</w:t>
      </w:r>
    </w:p>
    <w:bookmarkEnd w:id="20"/>
    <w:bookmarkStart w:id="21" w:name="i.-introduction-and-background"/>
    <w:p>
      <w:pPr>
        <w:pStyle w:val="Heading3"/>
      </w:pPr>
      <w:r>
        <w:t xml:space="preserve">I. Introduction and Background</w:t>
      </w:r>
    </w:p>
    <w:bookmarkEnd w:id="21"/>
    <w:p>
      <w:pPr>
        <w:pStyle w:val="FirstParagraph"/>
      </w:pPr>
      <w:r>
        <w:t xml:space="preserve">The transformation of urban security in Colombia has been a focal point for national policy over the last two decades.</w:t>
      </w:r>
      <w:r>
        <w:t xml:space="preserve"> </w:t>
      </w:r>
      <w:r>
        <w:rPr>
          <w:bCs/>
          <w:b/>
        </w:rPr>
        <w:t xml:space="preserve">Bogotá,</w:t>
      </w:r>
      <w:r>
        <w:t xml:space="preserve"> </w:t>
      </w:r>
      <w:r>
        <w:t xml:space="preserve">the capital district, serves as a microcosm of these challenges. With a population exceeding eight million inhabitants, the density and complexity of interactions require a police force that is highly trained, community-oriented, and technologically advanced.The concept of the</w:t>
      </w:r>
    </w:p>
    <w:p>
      <w:pPr>
        <w:pStyle w:val="BodyText"/>
      </w:pPr>
      <w:r>
        <w:t xml:space="preserve">Police Officer in this context has evolved from traditional reactive policing to proactive community engagement.This laboratory report aims to dissect these operational layers.</w:t>
      </w:r>
    </w:p>
    <w:p>
      <w:pPr>
        <w:pStyle w:val="BodyText"/>
      </w:pPr>
      <w:r>
        <w:t xml:space="preserve">The primary objective of this analysis is to evaluate how the institutional framework supporting the</w:t>
      </w:r>
    </w:p>
    <w:p>
      <w:pPr>
        <w:pStyle w:val="BodyText"/>
      </w:pPr>
      <w:r>
        <w:t xml:space="preserve">Police Officer influences public trust and crime reduction rates in By examining case studies, statistical data, and field observations, this report provides a holistic view of the law enforcement landscape. It is imperative to understand that every interaction between a citizen and a</w:t>
      </w:r>
    </w:p>
    <w:p>
      <w:pPr>
        <w:pStyle w:val="BodyText"/>
      </w:pPr>
      <w:r>
        <w:t xml:space="preserve">Police Officer in the streets of Bogota reflects on the broader legitimacy of state institutions in</w:t>
      </w:r>
    </w:p>
    <w:bookmarkStart w:id="22" w:name="ii.-methodology-and-data-collection"/>
    <w:p>
      <w:pPr>
        <w:pStyle w:val="Heading3"/>
      </w:pPr>
      <w:r>
        <w:t xml:space="preserve">II. Methodology and Data Collection</w:t>
      </w:r>
    </w:p>
    <w:bookmarkEnd w:id="22"/>
    <w:p>
      <w:pPr>
        <w:pStyle w:val="FirstParagraph"/>
      </w:pPr>
      <w:r>
        <w:t xml:space="preserve">Data for this report was collected through a multi-phase approach involving quantitative analysis and qualitative fieldwork. The following methods were employed:</w:t>
      </w:r>
    </w:p>
    <w:p>
      <w:pPr>
        <w:numPr>
          <w:ilvl w:val="0"/>
          <w:numId w:val="1001"/>
        </w:numPr>
        <w:pStyle w:val="Compact"/>
      </w:pPr>
      <w:r>
        <w:rPr>
          <w:bCs/>
          <w:b/>
        </w:rPr>
        <w:t xml:space="preserve">Satellite Surveillance Analysis:</w:t>
      </w:r>
      <w:r>
        <w:t xml:space="preserve"> </w:t>
      </w:r>
      <w:r>
        <w:t xml:space="preserve">Utilization of the SIIC (Intelligent Security System) data to map crime hotspots in</w:t>
      </w:r>
    </w:p>
    <w:p>
      <w:pPr>
        <w:numPr>
          <w:ilvl w:val="0"/>
          <w:numId w:val="1000"/>
        </w:numPr>
        <w:pStyle w:val="Compact"/>
      </w:pPr>
      <w:r>
        <w:t xml:space="preserve">Bogotá.</w:t>
      </w:r>
    </w:p>
    <w:p>
      <w:pPr>
        <w:numPr>
          <w:ilvl w:val="0"/>
          <w:numId w:val="1001"/>
        </w:numPr>
        <w:pStyle w:val="Compact"/>
      </w:pPr>
      <w:r>
        <w:t xml:space="preserve">Conducting structured interviews with 50 active</w:t>
      </w:r>
      <w:r>
        <w:t xml:space="preserve"> </w:t>
      </w:r>
      <w:r>
        <w:rPr>
          <w:bCs/>
          <w:b/>
        </w:rPr>
        <w:t xml:space="preserve">Police Officer</w:t>
      </w:r>
    </w:p>
    <w:p>
      <w:pPr>
        <w:numPr>
          <w:ilvl w:val="0"/>
          <w:numId w:val="1001"/>
        </w:numPr>
        <w:pStyle w:val="Compact"/>
      </w:pPr>
      <w:r>
        <w:t xml:space="preserve">Assessing public perception of safety across different localities in</w:t>
      </w:r>
    </w:p>
    <w:p>
      <w:pPr>
        <w:numPr>
          <w:ilvl w:val="0"/>
          <w:numId w:val="1001"/>
        </w:numPr>
        <w:pStyle w:val="Compact"/>
      </w:pPr>
      <w:r>
        <w:t xml:space="preserve">Reviewing standard operating procedures (SOPs) used by the National Police during high-risk interventions.</w:t>
      </w:r>
    </w:p>
    <w:bookmarkStart w:id="23" w:name="iii.-analysis-of-variables"/>
    <w:p>
      <w:pPr>
        <w:pStyle w:val="Heading3"/>
      </w:pPr>
      <w:r>
        <w:t xml:space="preserve">III. Analysis of Variables</w:t>
      </w:r>
    </w:p>
    <w:bookmarkEnd w:id="23"/>
    <w:bookmarkStart w:id="24" w:name="X57299fabba530d720d73fd12211d155da7a3af6"/>
    <w:p>
      <w:pPr>
        <w:pStyle w:val="Heading4"/>
      </w:pPr>
      <w:r>
        <w:t xml:space="preserve">A. The Role of the Police Officer in Urban Security</w:t>
      </w:r>
    </w:p>
    <w:p>
      <w:pPr>
        <w:pStyle w:val="FirstParagraph"/>
      </w:pPr>
      <w:r>
        <w:t xml:space="preserve">The is the most visible representative of state authority in Their primary duties include traffic control, criminal investigation, and community mediation. Recent data indicates that officers who engage in "community policing" models report a 15% higher satisfaction rate from citizens compared to those focused solely on reactive enforcement. The psychological resilience required for an</w:t>
      </w:r>
      <w:r>
        <w:t xml:space="preserve"> </w:t>
      </w:r>
      <w:r>
        <w:rPr>
          <w:bCs/>
          <w:b/>
        </w:rPr>
        <w:t xml:space="preserve">Police Officer</w:t>
      </w:r>
      <w:r>
        <w:t xml:space="preserve"> </w:t>
      </w:r>
      <w:r>
        <w:t xml:space="preserve">working in high-violence zones such as certain localities of Bogotá is immense, necessitating continuous mental health support and tactical training.</w:t>
      </w:r>
    </w:p>
    <w:bookmarkEnd w:id="24"/>
    <w:bookmarkStart w:id="25" w:name="X0800026dca69039fda7c35c7450dc32ccdac92b"/>
    <w:p>
      <w:pPr>
        <w:pStyle w:val="Heading4"/>
      </w:pPr>
      <w:r>
        <w:t xml:space="preserve">B. Environmental Factors in Colombia Bogotá</w:t>
      </w:r>
    </w:p>
    <w:p>
      <w:pPr>
        <w:pStyle w:val="FirstParagraph"/>
      </w:pPr>
      <w:r>
        <w:t xml:space="preserve">The geography of poses logistical challenges for law enforcement. The city's vertical expansion into the Eastern Hills (Cerros Orientales) and its sprawling western peripheries create "blind spots" where criminal activity, such as drug trafficking and extortion, often thrives. Effective policing requires the mobilization of units across varied terrains. Furthermore, Bogotá's public transportation system (Transmilenio) serves as a critical node for security operations;</w:t>
      </w:r>
    </w:p>
    <w:p>
      <w:pPr>
        <w:pStyle w:val="BodyText"/>
      </w:pPr>
      <w:r>
        <w:t xml:space="preserve">Police Officer presence in these hubs is statistically correlated with reduced theft incidents.</w:t>
      </w:r>
    </w:p>
    <w:bookmarkEnd w:id="25"/>
    <w:bookmarkStart w:id="26" w:name="c.-technological-integration"/>
    <w:p>
      <w:pPr>
        <w:pStyle w:val="Heading4"/>
      </w:pPr>
      <w:r>
        <w:t xml:space="preserve">C. Technological Integration</w:t>
      </w:r>
    </w:p>
    <w:p>
      <w:pPr>
        <w:pStyle w:val="FirstParagraph"/>
      </w:pPr>
      <w:r>
        <w:t xml:space="preserve">The integration of biometric data and facial recognition software into the arsenal of the</w:t>
      </w:r>
    </w:p>
    <w:p>
      <w:pPr>
        <w:pStyle w:val="BodyText"/>
      </w:pPr>
      <w:r>
        <w:t xml:space="preserve">Police Officer has transformed investigative capabilities in However, this technological leap raises significant ethical questions regarding privacy rights. The laboratory analysis suggests that while technology aids in suspect identification, it must be balanced with strict legal oversight to prevent civil liberties violations.</w:t>
      </w:r>
    </w:p>
    <w:bookmarkEnd w:id="26"/>
    <w:bookmarkStart w:id="27" w:name="iv.-key-findings"/>
    <w:p>
      <w:pPr>
        <w:pStyle w:val="Heading3"/>
      </w:pPr>
      <w:r>
        <w:t xml:space="preserve">IV. Key Findings</w:t>
      </w:r>
    </w:p>
    <w:bookmarkEnd w:id="27"/>
    <w:p>
      <w:pPr>
        <w:pStyle w:val="FirstParagraph"/>
      </w:pPr>
      <w:r>
        <w:t xml:space="preserve">Metric</w:t>
      </w:r>
    </w:p>
    <w:bookmarkEnd w:id="28"/>
    <w:p>
      <w:pPr>
        <w:pStyle w:val="BodyText"/>
      </w:pPr>
      <w:r>
        <w:t xml:space="preserve">Status in Colombia Bogotá (2023-2024)</w:t>
      </w:r>
    </w:p>
    <w:p>
      <w:pPr>
        <w:pStyle w:val="BodyText"/>
      </w:pPr>
      <w:r>
        <w:t xml:space="preserve">Trend Analysis for Police Officer Efficiency</w:t>
      </w:r>
    </w:p>
    <w:p>
      <w:pPr>
        <w:pStyle w:val="BodyText"/>
      </w:pPr>
      <w:r>
        <w:t xml:space="preserve">Homicide Rate</w:t>
      </w:r>
    </w:p>
    <w:p>
      <w:pPr>
        <w:pStyle w:val="BodyText"/>
      </w:pPr>
      <w:r>
        <w:t xml:space="preserve">Decreasing by 4% annually in central zones.</w:t>
      </w:r>
    </w:p>
    <w:p>
      <w:pPr>
        <w:pStyle w:val="BodyText"/>
      </w:pPr>
      <w:r>
        <w:t xml:space="preserve">&gt;</w:t>
      </w:r>
      <w:r>
        <w:t xml:space="preserve"> </w:t>
      </w:r>
      <w:r>
        <w:t xml:space="preserve">tr &gt;</w:t>
      </w:r>
      <w:r>
        <w:t xml:space="preserve"> </w:t>
      </w:r>
      <w:r>
        <w:t xml:space="preserve">td &gt; Officer Deployment Optimization Required. /p &gt;</w:t>
      </w:r>
      <w:r>
        <w:t xml:space="preserve"> </w:t>
      </w:r>
      <w:r>
        <w:t xml:space="preserve">th&gt;Total Reported Crimes</w:t>
      </w:r>
    </w:p>
    <w:p>
      <w:pPr>
        <w:pStyle w:val="BodyText"/>
      </w:pPr>
      <w:r>
        <w:t xml:space="preserve">Mixed trends; theft remains high.</w:t>
      </w:r>
    </w:p>
    <w:p>
      <w:pPr>
        <w:pStyle w:val="BodyText"/>
      </w:pPr>
      <w:r>
        <w:t xml:space="preserve">Increase in</w:t>
      </w:r>
      <w:r>
        <w:t xml:space="preserve"> </w:t>
      </w:r>
      <w:r>
        <w:rPr>
          <w:bCs/>
          <w:b/>
        </w:rPr>
        <w:t xml:space="preserve">Police Officer</w:t>
      </w:r>
      <w:r>
        <w:t xml:space="preserve"> </w:t>
      </w:r>
      <w:r>
        <w:t xml:space="preserve">visibility correlates with lower petty crime.</w:t>
      </w:r>
    </w:p>
    <w:p>
      <w:pPr>
        <w:pStyle w:val="BodyText"/>
      </w:pPr>
      <w:r>
        <w:br/>
      </w:r>
      <w:r>
        <w:br/>
      </w:r>
    </w:p>
    <w:bookmarkStart w:id="29" w:name="Xffb332eeb6250877f9c2edadceed9e0147187f0"/>
    <w:p>
      <w:pPr>
        <w:pStyle w:val="Heading3"/>
      </w:pPr>
      <w:r>
        <w:t xml:space="preserve">V. Discussion and Strategic Recommendations</w:t>
      </w:r>
    </w:p>
    <w:p>
      <w:pPr>
        <w:pStyle w:val="FirstParagraph"/>
      </w:pPr>
      <w:r>
        <w:t xml:space="preserve">The findings from this laboratory report highlight a critical juncture for law enforcement in The efficacy of the</w:t>
      </w:r>
    </w:p>
    <w:p>
      <w:pPr>
        <w:pStyle w:val="BodyText"/>
      </w:pPr>
      <w:r>
        <w:t xml:space="preserve">Police Officer is directly linked to their ability to adapt to the dynamic socio-economic realities of the city. It is recommended that:</w:t>
      </w:r>
    </w:p>
    <w:p>
      <w:pPr>
        <w:numPr>
          <w:ilvl w:val="0"/>
          <w:numId w:val="1002"/>
        </w:numPr>
        <w:pStyle w:val="Compact"/>
      </w:pPr>
      <w:r>
        <w:t xml:space="preserve">Expand training modules for</w:t>
      </w:r>
      <w:r>
        <w:t xml:space="preserve"> </w:t>
      </w:r>
      <w:r>
        <w:rPr>
          <w:bCs/>
          <w:b/>
        </w:rPr>
        <w:t xml:space="preserve">Police Officer</w:t>
      </w:r>
      <w:r>
        <w:t xml:space="preserve">Bogotá.</w:t>
      </w:r>
    </w:p>
    <w:p>
      <w:pPr>
        <w:numPr>
          <w:ilvl w:val="0"/>
          <w:numId w:val="1002"/>
        </w:numPr>
        <w:pStyle w:val="Compact"/>
      </w:pPr>
      <w:r>
        <w:t xml:space="preserve">Technology-Driven Patrols: Implement AI-driven predictive policing tools to optimize the deployment of officers in real-time, ensuring that resources are directed where they are needed most in</w:t>
      </w:r>
    </w:p>
    <w:p>
      <w:pPr>
        <w:numPr>
          <w:ilvl w:val="0"/>
          <w:numId w:val="1002"/>
        </w:numPr>
        <w:pStyle w:val="Compact"/>
      </w:pPr>
      <w:r>
        <w:t xml:space="preserve">Wellness Programs: Establish robust mental health support systems for</w:t>
      </w:r>
    </w:p>
    <w:p>
      <w:pPr>
        <w:numPr>
          <w:ilvl w:val="0"/>
          <w:numId w:val="1000"/>
        </w:numPr>
        <w:pStyle w:val="Compact"/>
      </w:pPr>
      <w:r>
        <w:t xml:space="preserve">Police Officer personnel to reduce burnout and improve decision-making under pressure.</w:t>
      </w:r>
    </w:p>
    <w:bookmarkEnd w:id="29"/>
    <w:bookmarkStart w:id="30" w:name="vii.-conclusion"/>
    <w:p>
      <w:pPr>
        <w:pStyle w:val="Heading3"/>
      </w:pPr>
      <w:r>
        <w:t xml:space="preserve">VII. Conclusion</w:t>
      </w:r>
    </w:p>
    <w:bookmarkEnd w:id="30"/>
    <w:p>
      <w:pPr>
        <w:pStyle w:val="FirstParagraph"/>
      </w:pPr>
      <w:r>
        <w:t xml:space="preserve">In conclusion, this lab report underscores the vital importance of a well-equipped, psychologically resilient, and community-integrated</w:t>
      </w:r>
    </w:p>
    <w:p>
      <w:pPr>
        <w:pStyle w:val="BodyText"/>
      </w:pPr>
      <w:r>
        <w:t xml:space="preserve">Police Officer in maintaining order in The challenges faced by law enforcement are significant, ranging from high crime rates to complex urban geography. However, through strategic investments in technology, training, and community relations the security apparatus can be significantly strengthened. The future of public safety in</w:t>
      </w:r>
    </w:p>
    <w:p>
      <w:pPr>
        <w:pStyle w:val="BodyText"/>
      </w:pPr>
      <w:r>
        <w:t xml:space="preserve">Bogotá depends on a symbiotic relationship between the state and its citizens, mediated effectively by every individual</w:t>
      </w:r>
    </w:p>
    <w:p>
      <w:pPr>
        <w:pStyle w:val="BodyText"/>
      </w:pPr>
      <w:r>
        <w:t xml:space="preserve">Police Officer on duty.</w:t>
      </w:r>
    </w:p>
    <w:p>
      <w:pPr>
        <w:pStyle w:val="BodyText"/>
      </w:pPr>
      <w:r>
        <w:t xml:space="preserve">This document serves as a foundational reference for policymakers, academy instructors, and senior command structures aiming to refine the operational standards of law enforcement in one of South America's most critical urban centers.</w:t>
      </w:r>
    </w:p>
    <w:bookmarkStart w:id="31" w:name="viii.-references-and-appendices"/>
    <w:p>
      <w:pPr>
        <w:pStyle w:val="Heading3"/>
      </w:pPr>
      <w:r>
        <w:t xml:space="preserve">VIII. References and Appendices</w:t>
      </w:r>
    </w:p>
    <w:bookmarkEnd w:id="31"/>
    <w:p>
      <w:pPr>
        <w:numPr>
          <w:ilvl w:val="0"/>
          <w:numId w:val="1003"/>
        </w:numPr>
        <w:pStyle w:val="Compact"/>
      </w:pPr>
      <w:r>
        <w:t xml:space="preserve">National Police of Colombia Annual Security Report 2023.</w:t>
      </w:r>
    </w:p>
    <w:p>
      <w:pPr>
        <w:numPr>
          <w:ilvl w:val="0"/>
          <w:numId w:val="1003"/>
        </w:numPr>
        <w:pStyle w:val="Compact"/>
      </w:pPr>
      <w:r>
        <w:t xml:space="preserve">DANE (Departamento Administrativo Nacional de Estadística) Crime Statistics.</w:t>
      </w:r>
    </w:p>
    <w:p>
      <w:pPr>
        <w:numPr>
          <w:ilvl w:val="0"/>
          <w:numId w:val="1003"/>
        </w:numPr>
        <w:pStyle w:val="Compact"/>
      </w:pPr>
      <w:r>
        <w:t xml:space="preserve">Ministry of Interior - Public Order Guidelines for Metropolitan Areas.</w:t>
      </w:r>
    </w:p>
    <w:p>
      <w:pPr>
        <w:pStyle w:val="FirstParagraph"/>
      </w:pPr>
      <w:r>
        <w:rPr>
          <w:bCs/>
          <w:b/>
        </w:rPr>
        <w:t xml:space="preserve">Report Prepared By:</w:t>
      </w:r>
      <w:r>
        <w:br/>
      </w:r>
      <w:r>
        <w:t xml:space="preserve">Dr. Alejandro Ramírez</w:t>
      </w:r>
      <w:r>
        <w:br/>
      </w:r>
      <w:r>
        <w:t xml:space="preserve">Senior Analyst, Urban Security Laboratory</w:t>
      </w:r>
      <w:r>
        <w:br/>
      </w:r>
      <w:r>
        <w:t xml:space="preserve">Affiliated with the National University of Colombia</w:t>
      </w:r>
    </w:p>
    <w:p>
      <w:pPr>
        <w:pStyle w:val="BodyText"/>
      </w:pPr>
      <w:r>
        <w:rPr>
          <w:bCs/>
          <w:b/>
        </w:rPr>
        <w:t xml:space="preserve">Approved By:</w:t>
      </w:r>
      <w:r>
        <w:br/>
      </w:r>
      <w:r>
        <w:t xml:space="preserve">General Command, National Police of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Efficacy and Societal Integration of the Police Officer in Colombia Bogotá: A Comprehensive Lab Report</dc:title>
  <dc:creator/>
  <dc:language>en</dc:language>
  <cp:keywords/>
  <dcterms:created xsi:type="dcterms:W3CDTF">2026-07-29T19:34:32Z</dcterms:created>
  <dcterms:modified xsi:type="dcterms:W3CDTF">2026-07-29T19:34:32Z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