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Operational</w:t>
      </w:r>
      <w:r>
        <w:t xml:space="preserve"> </w:t>
      </w:r>
      <w:r>
        <w:t xml:space="preserve">Profile</w:t>
      </w:r>
      <w:r>
        <w:t xml:space="preserve"> </w:t>
      </w:r>
      <w:r>
        <w:t xml:space="preserve">and</w:t>
      </w:r>
      <w:r>
        <w:t xml:space="preserve"> </w:t>
      </w:r>
      <w:r>
        <w:t xml:space="preserve">Jurisdictional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Munich</w:t>
      </w:r>
    </w:p>
    <w:bookmarkStart w:id="26" w:name="Xa9fc0bcd87caa152e231daec04a3fd329f22f14"/>
    <w:p>
      <w:pPr>
        <w:pStyle w:val="Heading1"/>
      </w:pPr>
      <w:r>
        <w:t xml:space="preserve">Laboratory Report: Operational Profile and Jurisdictional Analysis of the Police Officer in Germany, Munich</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POL-MUC-OPS-2023-X9</w:t>
      </w:r>
      <w:r>
        <w:br/>
      </w:r>
      <w:r>
        <w:rPr>
          <w:bCs/>
          <w:b/>
        </w:rPr>
        <w:t xml:space="preserve">Subject:</w:t>
      </w:r>
      <w:r>
        <w:t xml:space="preserve"> </w:t>
      </w:r>
      <w:r>
        <w:t xml:space="preserve">Comprehensive Behavioral and Procedural Analysis of the Police Officer within the Munich Metropolitan District</w:t>
      </w:r>
    </w:p>
    <w:bookmarkStart w:id="20" w:name="introduction-and-objective"/>
    <w:p>
      <w:pPr>
        <w:pStyle w:val="Heading2"/>
      </w:pPr>
      <w:r>
        <w:t xml:space="preserve">1. Introduction and Objective</w:t>
      </w:r>
    </w:p>
    <w:p>
      <w:pPr>
        <w:pStyle w:val="FirstParagraph"/>
      </w:pPr>
      <w:r>
        <w:t xml:space="preserve">This Laboratory Report serves as a comprehensive analytical document detailing the operational framework, psychological conditioning, legal responsibilities, and societal integration of the Police Officer stationed within Germany’s capital of Bavaria, specifically in Munich. The objective is to dissect the unique environmental stressors and regulatory mandates that define the role of a law enforcement agent in this specific geographic context. Unlike generic police studies conducted in other jurisdictions or nations, this report emphasizes the distinct characteristics inherent to Germany’s federal policing structure and Munich’s status as a major metropolitan hub with significant international exposure. The analysis aims to provide stakeholders, including administrative supervisors and legal observers, with an evidence-based understanding of how the Police Officer functions on the ground in Germany Munich.</w:t>
      </w:r>
    </w:p>
    <w:p>
      <w:pPr>
        <w:pStyle w:val="BodyText"/>
      </w:pPr>
      <w:r>
        <w:t xml:space="preserve">The term "Police Officer" here refers not merely to an individual uniformed servant of the law but as a complex institutional actor who embodies both strict statutory obedience and discretionary community engagement. In Munich, this dual role is particularly pronounced due to the city’s reputation for safety, efficiency, and its role as a gateway between Northern Europe and the Mediterranean region. The "Germany Munich" designation highlights two critical layers: the overarching federal legal framework of Germany (Bundesrecht) which sets baseline standards for rights, duties, and use-of-force protocols; and the municipal specificities of Munich (Landeshauptstadt München), which dictate local deployment strategies, crowd control measures during events like the Oktoberfest or IAA Mobility Show, and urban policing tactics.</w:t>
      </w:r>
    </w:p>
    <w:bookmarkEnd w:id="20"/>
    <w:bookmarkStart w:id="21" w:name="legal-framework-and-jurisdictional-scope"/>
    <w:p>
      <w:pPr>
        <w:pStyle w:val="Heading2"/>
      </w:pPr>
      <w:r>
        <w:t xml:space="preserve">2. Legal Framework and Jurisdictional Scope</w:t>
      </w:r>
    </w:p>
    <w:p>
      <w:pPr>
        <w:pStyle w:val="FirstParagraph"/>
      </w:pPr>
      <w:r>
        <w:t xml:space="preserve">To understand the function of a Police Officer in Germany Munich, one must first analyze the legal matrix under which they operate. In Germany, policing is primarily a matter for the individual states (Länder), meaning that while federal laws exist regarding national security and cross-border crime, daily law enforcement falls under the jurisdiction of each state’s Ministry of Interior. For Bavaria, where Munich is located, this translates to strict adherence to the Bavarian Police Data Act (Polizeidatengesetz Bayern) and the Code of Criminal Procedure (Strafprozessordnung - StPO).</w:t>
      </w:r>
    </w:p>
    <w:p>
      <w:pPr>
        <w:pStyle w:val="BodyText"/>
      </w:pPr>
      <w:r>
        <w:t xml:space="preserve">The Police Officer in Germany Munich operates under a system that heavily emphasizes proportionality and legality. Every action taken by an officer, from stopping a pedestrian to conducting a home search, must be justified under specific legal provisions. This contrasts with some other global policing models where broader discretionary powers may exist. In Munich, officers are trained to document their actions meticulously, creating a paper trail that can withstand judicial scrutiny in German administrative courts.</w:t>
      </w:r>
    </w:p>
    <w:p>
      <w:pPr>
        <w:pStyle w:val="BodyText"/>
      </w:pPr>
      <w:r>
        <w:t xml:space="preserve">Furthermore, the dual nature of German policing means that the Police Officer often collaborates with federal agencies such as the Bundespolizei (Federal Police) or BKA (Federal Criminal Police Office), particularly in Munich Hauptbahnhof (Central Station), which is a critical node for international transit. This requires a seamless integration of local knowledge with federal intelligence protocols. The Laboratory Report notes that this collaboration reduces jurisdictional friction but increases the complexity of the officer’s decision-making process, requiring constant situational awareness regarding which legal framework applies to a given scenario.</w:t>
      </w:r>
    </w:p>
    <w:bookmarkEnd w:id="21"/>
    <w:bookmarkStart w:id="22" w:name="operational-environment-in-munich"/>
    <w:p>
      <w:pPr>
        <w:pStyle w:val="Heading2"/>
      </w:pPr>
      <w:r>
        <w:t xml:space="preserve">3. Operational Environment in Munich</w:t>
      </w:r>
    </w:p>
    <w:p>
      <w:pPr>
        <w:pStyle w:val="FirstParagraph"/>
      </w:pPr>
      <w:r>
        <w:t xml:space="preserve">Munich presents a unique operational environment for the Police Officer. As one of Germany’s wealthiest cities with a high standard of living, crime rates are generally lower than in other major European capitals. However, this perception of safety can lead to complacency if not managed through rigorous professional discipline. The Police Officer in Germany Munich must remain vigilant against opportunistic crimes such as pickpocketing in tourist-heavy areas like Marienplatz and the Englischer Garten.</w:t>
      </w:r>
    </w:p>
    <w:p>
      <w:pPr>
        <w:pStyle w:val="BodyText"/>
      </w:pPr>
      <w:r>
        <w:t xml:space="preserve">The city’s dense urban layout, characterized by a mix of historic architecture and modern infrastructure, poses specific challenges for emergency response times. Narrow streets in the Altstadtring (Old Town Ring) require specialized vehicular strategies or reliance on bicycle units (Radpolizei). The Laboratory Report highlights that the Munich Police have heavily invested in mobile policing via bicycles and foot patrols. This modality allows the Police Officer to engage more directly with citizens, fostering a sense of approachability and community trust that is crucial for intelligence gathering in a society where privacy is highly valued.</w:t>
      </w:r>
    </w:p>
    <w:p>
      <w:pPr>
        <w:pStyle w:val="BodyText"/>
      </w:pPr>
      <w:r>
        <w:t xml:space="preserve">Additionally, Munich hosts numerous large-scale public events. The Oktoberfest alone attracts millions of visitors annually. During these periods, the Police Officer assumes a crowd management role that extends beyond traditional law enforcement into public health and safety coordination. The Laboratory Report documents that during such high-stress events, the officer’s ability to maintain calm under pressure and execute non-violent de-escalation techniques is tested to its limits.</w:t>
      </w:r>
    </w:p>
    <w:bookmarkEnd w:id="22"/>
    <w:bookmarkStart w:id="23" w:name="X40b65c200dadaaa694c89771fbbb0c406649270"/>
    <w:p>
      <w:pPr>
        <w:pStyle w:val="Heading2"/>
      </w:pPr>
      <w:r>
        <w:t xml:space="preserve">4. Psychological Conditioning and Training Standards</w:t>
      </w:r>
    </w:p>
    <w:p>
      <w:pPr>
        <w:pStyle w:val="FirstParagraph"/>
      </w:pPr>
      <w:r>
        <w:t xml:space="preserve">The training regimen for a Police Officer in Germany Munich is among the most rigorous in Europe. Candidates typically undergo two years of specialized vocational training at the Hochschule für Verwaltung und Rechtspflege (College of Administration and Justice) in Bamberg, followed by practical service. This education covers not only legal statutes but also psychology, sociology, and conflict resolution.</w:t>
      </w:r>
    </w:p>
    <w:p>
      <w:pPr>
        <w:pStyle w:val="BodyText"/>
      </w:pPr>
      <w:r>
        <w:t xml:space="preserve">In Munich, where cultural diversity is high due to its international business presence and immigrant population, officers are specifically trained in intercultural communication. The Laboratory Report indicates that understanding diverse social norms is critical for effective policing in a multicultural metropolis. Misinterpretation of non-verbal cues or language barriers can escalate minor disputes into serious confrontations. Therefore, the modern Police Officer in Germany Munich is expected to possess not just physical fitness and tactical skill, but also high emotional intelligence and linguistic adaptability.</w:t>
      </w:r>
    </w:p>
    <w:p>
      <w:pPr>
        <w:pStyle w:val="BodyText"/>
      </w:pPr>
      <w:r>
        <w:t xml:space="preserve">The psychological resilience required for this role is sustained through continuous education modules on burnout prevention and crisis intervention. Given the public scrutiny that law enforcement faces in Germany, often amplified by social media, officers must maintain strict professional boundaries while remaining empathetic to victims of crime. The Laboratory Report suggests that the mental health support systems provided within the Munich Police Directorate are essential components of operational readiness.</w:t>
      </w:r>
    </w:p>
    <w:bookmarkEnd w:id="23"/>
    <w:bookmarkStart w:id="24" w:name="Xf05994018b679b50c9c22d888549bda94a80273"/>
    <w:p>
      <w:pPr>
        <w:pStyle w:val="Heading2"/>
      </w:pPr>
      <w:r>
        <w:t xml:space="preserve">5. Technological Integration and Data Privacy</w:t>
      </w:r>
    </w:p>
    <w:p>
      <w:pPr>
        <w:pStyle w:val="FirstParagraph"/>
      </w:pPr>
      <w:r>
        <w:t xml:space="preserve">In recent years, the role of the Police Officer in Germany Munich has evolved with technological advancements. The integration of digital tools for surveillance, communication, and data analysis has transformed traditional policing methods. However, this evolution occurs within the strict confines of Germany’s data protection laws (DSGVO/GDPR) and state-specific privacy regulations.</w:t>
      </w:r>
    </w:p>
    <w:p>
      <w:pPr>
        <w:pStyle w:val="BodyText"/>
      </w:pPr>
      <w:r>
        <w:t xml:space="preserve">The Laboratory Report observes that Munich Police utilize advanced software for crime mapping and predictive analytics to allocate resources efficiently. Officers are equipped with digital tablets that allow them to access real-time information, check vehicle registrations, and report incidents electronically. Despite these technological benefits, there is an ongoing ethical debate within the force regarding the balance between security needs and individual privacy rights. The Police Officer must navigate this tension daily, ensuring that every piece of data collected is legally sound and proportionate.</w:t>
      </w:r>
    </w:p>
    <w:bookmarkEnd w:id="24"/>
    <w:bookmarkStart w:id="25" w:name="conclusion"/>
    <w:p>
      <w:pPr>
        <w:pStyle w:val="Heading2"/>
      </w:pPr>
      <w:r>
        <w:t xml:space="preserve">6. Conclusion</w:t>
      </w:r>
    </w:p>
    <w:p>
      <w:pPr>
        <w:pStyle w:val="FirstParagraph"/>
      </w:pPr>
      <w:r>
        <w:t xml:space="preserve">In conclusion, this Laboratory Report establishes that the Police Officer in Germany Munich operates within a highly structured, legally rigorous, and technologically advanced framework. The role extends far beyond simple crime fighting; it encompasses community engagement, cultural mediation, and strict adherence to constitutional principles of liberty and order. The specific context of Munich as a global city with deep historical roots demands a level of professionalism that balances modern policing techniques with traditional values of service and integrity. Future assessments should focus on the long-term impact of digitalization on officer-citizen relationships and the efficacy of intercultural training programs in maintaining social cohesion.</w:t>
      </w:r>
    </w:p>
    <w:p>
      <w:pPr>
        <w:pStyle w:val="BodyText"/>
      </w:pPr>
      <w:r>
        <w:rPr>
          <w:bCs/>
          <w:b/>
        </w:rPr>
        <w:t xml:space="preserve">Authorized By:</w:t>
      </w:r>
      <w:r>
        <w:br/>
      </w:r>
      <w:r>
        <w:t xml:space="preserve">Dr. H. Weber</w:t>
      </w:r>
      <w:r>
        <w:br/>
      </w:r>
      <w:r>
        <w:t xml:space="preserve">Senior Analyst, Criminal Justice Division</w:t>
      </w:r>
      <w:r>
        <w:br/>
      </w:r>
      <w:r>
        <w:t xml:space="preserve">Munich Regional Police Directorate</w:t>
      </w:r>
    </w:p>
    <w:p>
      <w:pPr>
        <w:pStyle w:val="BodyText"/>
      </w:pPr>
      <w:r>
        <w:rPr>
          <w:iCs/>
          <w:i/>
        </w:rPr>
        <w:t xml:space="preserve">This document is certified as an official Laboratory Report regarding the operational parameters of law enforcement in 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Operational Profile and Jurisdictional Analysis of the Police Officer in Germany, Munich</dc:title>
  <dc:creator/>
  <dc:language>en</dc:language>
  <cp:keywords/>
  <dcterms:created xsi:type="dcterms:W3CDTF">2026-07-29T05:15:14Z</dcterms:created>
  <dcterms:modified xsi:type="dcterms:W3CDTF">2026-07-29T05:15:14Z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