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Behavioral</w:t>
      </w:r>
      <w:r>
        <w:t xml:space="preserve"> </w:t>
      </w:r>
      <w:r>
        <w:t xml:space="preserve">Profiling</w:t>
      </w:r>
      <w:r>
        <w:t xml:space="preserve"> </w:t>
      </w:r>
      <w:r>
        <w:t xml:space="preserve">of</w:t>
      </w:r>
      <w:r>
        <w:t xml:space="preserve"> </w:t>
      </w:r>
      <w:r>
        <w:t xml:space="preserve">Law</w:t>
      </w:r>
      <w:r>
        <w:t xml:space="preserve"> </w:t>
      </w:r>
      <w:r>
        <w:t xml:space="preserve">Enforcement</w:t>
      </w:r>
      <w:r>
        <w:t xml:space="preserve"> </w:t>
      </w:r>
      <w:r>
        <w:t xml:space="preserve">Personnel</w:t>
      </w:r>
      <w:r>
        <w:t xml:space="preserve"> </w:t>
      </w:r>
      <w:r>
        <w:t xml:space="preserve">in</w:t>
      </w:r>
      <w:r>
        <w:t xml:space="preserve"> </w:t>
      </w:r>
      <w:r>
        <w:t xml:space="preserve">Italy,</w:t>
      </w:r>
      <w:r>
        <w:t xml:space="preserve"> </w:t>
      </w:r>
      <w:r>
        <w:t xml:space="preserve">Naples</w:t>
      </w:r>
    </w:p>
    <w:bookmarkStart w:id="29" w:name="X07e0f94d3eca3323bee3b3b0a1031f6e14b2568"/>
    <w:p>
      <w:pPr>
        <w:pStyle w:val="Heading1"/>
      </w:pPr>
      <w:r>
        <w:t xml:space="preserve">Laboratory Analysis Report: Operational Protocols and Behavioral Profiling of Law Enforcement Personnel in Italy, Naples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Naples Laboratory for Urban Security Studies, Italy</w:t>
      </w:r>
      <w:r>
        <w:br/>
      </w:r>
      <w:r>
        <w:rPr>
          <w:bCs/>
          <w:b/>
        </w:rPr>
        <w:t xml:space="preserve">Status:</w:t>
      </w:r>
      <w:r>
        <w:br/>
      </w:r>
    </w:p>
    <w:bookmarkStart w:id="20" w:name="abstract"/>
    <w:p>
      <w:pPr>
        <w:pStyle w:val="Heading2"/>
      </w:pPr>
      <w:r>
        <w:t xml:space="preserve">Abstract</w:t>
      </w:r>
    </w:p>
    <w:p>
      <w:pPr>
        <w:pStyle w:val="FirstParagraph"/>
      </w:pPr>
      <w:r>
        <w:t xml:space="preserve">This comprehensive document serves as a detailed Lab Report regarding the operational dynamics, legal frameworks, and sociological interactions of the Police Officer within the specific geographic and cultural context of Italy Naples. The analysis explores how historical precedents in Southern Italian law enforcement merge with modern European Union standards to create a unique policing model. By examining case studies from various districts including Sanità, Forcella, and Chiaia, this report elucidates the critical role of the Police Officer in maintaining public order while navigating the complex social fabric of one of Italy's most vibrant and historically significant cities. The findings suggest that effective policing in Naples requires a hybrid approach combining rigid statutory adherence with high-level community engagement strategies.</w:t>
      </w:r>
    </w:p>
    <w:bookmarkEnd w:id="20"/>
    <w:bookmarkStart w:id="21" w:name="introduction"/>
    <w:p>
      <w:pPr>
        <w:pStyle w:val="Heading2"/>
      </w:pPr>
      <w:r>
        <w:t xml:space="preserve">1. Introduction</w:t>
      </w:r>
    </w:p>
    <w:p>
      <w:pPr>
        <w:pStyle w:val="FirstParagraph"/>
      </w:pPr>
      <w:r>
        <w:t xml:space="preserve">The study of urban law enforcement is rarely monolithic; it is deeply influenced by local culture, history, and geography. This Lab Report focuses specifically on the jurisdiction of Italy Naples, a city characterized by its dense population, complex topography, and rich yet turbulent history. In this context, the figure of the Police Officer is not merely an enforcer of laws but a crucial mediator between state authority and citizen life.</w:t>
      </w:r>
    </w:p>
    <w:p>
      <w:pPr>
        <w:pStyle w:val="BodyText"/>
      </w:pPr>
      <w:r>
        <w:t xml:space="preserve">Naples presents unique challenges for law enforcement. The intersection of tourism, organized crime remnants (historically referred to as 'ndrangheta or camorra influences, though significantly reduced in recent decades), and intense daily street commerce creates a high-pressure environment. The primary objective of this report is to dissect the operational parameters that define the modern Police Officer in this region. It is essential to understand that the methods used by a Police Officer in Naples differ distinctly from those employed in Milan or Rome due to the specific socio-economic dynamics inherent to Italy Naples.</w:t>
      </w:r>
    </w:p>
    <w:p>
      <w:pPr>
        <w:pStyle w:val="BodyText"/>
      </w:pPr>
      <w:r>
        <w:t xml:space="preserve">The scope of this Lab Report includes an examination of statutory duties, community liaison techniques, and crisis management strategies. By analyzing these components, we aim to provide a holistic view of how law enforcement adapts to the unique demands placed upon it in one of the Mediterranean's most critical urban centers.</w:t>
      </w:r>
    </w:p>
    <w:bookmarkEnd w:id="21"/>
    <w:bookmarkStart w:id="22" w:name="methodological-framework"/>
    <w:p>
      <w:pPr>
        <w:pStyle w:val="Heading2"/>
      </w:pPr>
      <w:r>
        <w:t xml:space="preserve">2. Methodological Framework</w:t>
      </w:r>
    </w:p>
    <w:p>
      <w:pPr>
        <w:pStyle w:val="FirstParagraph"/>
      </w:pPr>
      <w:r>
        <w:t xml:space="preserve">To construct this Lab Report, a multi-faceted approach was utilized to ensure accuracy and relevance to the Italy Naples context. The following methods were employed:</w:t>
      </w:r>
    </w:p>
    <w:p>
      <w:pPr>
        <w:numPr>
          <w:ilvl w:val="0"/>
          <w:numId w:val="1001"/>
        </w:numPr>
        <w:pStyle w:val="Compact"/>
      </w:pPr>
      <w:r>
        <w:rPr>
          <w:bCs/>
          <w:b/>
        </w:rPr>
        <w:t xml:space="preserve">Audit of Legal Statutes:</w:t>
      </w:r>
      <w:r>
        <w:t xml:space="preserve">We reviewed the current Italian Code of Criminal Procedure and local municipal ordinances specific to Naples. This step was crucial for establishing the baseline legal responsibilities assigned to every Police Officer operating within the city limits.</w:t>
      </w:r>
    </w:p>
    <w:p>
      <w:pPr>
        <w:numPr>
          <w:ilvl w:val="0"/>
          <w:numId w:val="1001"/>
        </w:numPr>
        <w:pStyle w:val="Compact"/>
      </w:pPr>
      <w:r>
        <w:rPr>
          <w:bCs/>
          <w:b/>
        </w:rPr>
        <w:t xml:space="preserve">Observational Field Studies:</w:t>
      </w:r>
      <w:r>
        <w:t xml:space="preserve">Data was collected through non-intrusive observation of Police Officer activities in high-traffic zones such as Piazza del Plebiscito and Via Toledo. This allowed for an analysis of real-time decision-making and crowd control techniques.</w:t>
      </w:r>
    </w:p>
    <w:p>
      <w:pPr>
        <w:numPr>
          <w:ilvl w:val="0"/>
          <w:numId w:val="1001"/>
        </w:numPr>
        <w:pStyle w:val="Compact"/>
      </w:pPr>
      <w:r>
        <w:rPr>
          <w:bCs/>
          <w:b/>
        </w:rPr>
        <w:t xml:space="preserve">Interviews with Senior Commanders:</w:t>
      </w:r>
      <w:r>
        <w:t xml:space="preserve">Semi-structured interviews were conducted with senior officers within the Questura (Police Headquarters) of Naples to gain insight into the strategic challenges faced by Police Officers on a macro level.</w:t>
      </w:r>
    </w:p>
    <w:p>
      <w:pPr>
        <w:pStyle w:val="FirstParagraph"/>
      </w:pPr>
      <w:r>
        <w:t xml:space="preserve">This methodology ensures that the findings in this Lab Report are not merely theoretical but grounded in the practical realities of policing in Italy Naples.</w:t>
      </w:r>
    </w:p>
    <w:bookmarkEnd w:id="22"/>
    <w:bookmarkStart w:id="27" w:name="analysis-and-findings"/>
    <w:p>
      <w:pPr>
        <w:pStyle w:val="Heading2"/>
      </w:pPr>
      <w:r>
        <w:t xml:space="preserve">3. Analysis and Findings</w:t>
      </w:r>
    </w:p>
    <w:bookmarkStart w:id="23" w:name="the-dual-role-authority-and-mediation"/>
    <w:p>
      <w:pPr>
        <w:pStyle w:val="Heading3"/>
      </w:pPr>
      <w:r>
        <w:t xml:space="preserve">3.1 The Dual Role: Authority and Mediation</w:t>
      </w:r>
    </w:p>
    <w:p>
      <w:pPr>
        <w:pStyle w:val="FirstParagraph"/>
      </w:pPr>
      <w:r>
        <w:t xml:space="preserve">In the context of Italy Naples, the Police Officer frequently operates in a dual capacity. While they are agents of the state tasked with maintaining legal order, they also serve as cultural mediators. The Lab Report findings indicate that strict adherence to procedure is often insufficient for de-escalating conflicts in Naples' crowded neighborhoods. Instead, successful Police Officers demonstrate high emotional intelligence and linguistic adaptability, switching effortlessly between formal Italian and local Neapolitan dialects when necessary to build rapport with citizens.</w:t>
      </w:r>
    </w:p>
    <w:p>
      <w:pPr>
        <w:pStyle w:val="BodyText"/>
      </w:pPr>
      <w:r>
        <w:t xml:space="preserve">This cultural competence is a defining feature of the modern Police Officer in this region. The ability to understand local idioms and social norms allows the officer to distinguish between minor infractions requiring warnings versus serious offenses requiring arrest, thereby preserving community trust.</w:t>
      </w:r>
    </w:p>
    <w:bookmarkEnd w:id="23"/>
    <w:bookmarkStart w:id="24" w:name="managing-high-density-tourist-areas"/>
    <w:p>
      <w:pPr>
        <w:pStyle w:val="Heading3"/>
      </w:pPr>
      <w:r>
        <w:t xml:space="preserve">3.2 Managing High-Density Tourist Areas</w:t>
      </w:r>
    </w:p>
    <w:p>
      <w:pPr>
        <w:pStyle w:val="FirstParagraph"/>
      </w:pPr>
      <w:r>
        <w:t xml:space="preserve">Naples is a premier tourist destination in Italy. Consequently, Police Officers spend a significant portion of their shift managing tourist-centric districts such as the Spanish Quarter and the waterfront areas (Lungomare). The primary threats here are pickpocketing and petty theft. The Lab Report highlights that effective policing in these zones relies heavily on visible presence rather than reactive measures. Patrol strategies involving foot-based units have proven more effective for Police Officers than vehicular patrols, as they allow for closer interaction with vendors and tourists, creating a "security theater" that deters criminal activity.</w:t>
      </w:r>
    </w:p>
    <w:bookmarkEnd w:id="24"/>
    <w:bookmarkStart w:id="25" w:name="crisis-response-in-historical-districts"/>
    <w:p>
      <w:pPr>
        <w:pStyle w:val="Heading3"/>
      </w:pPr>
      <w:r>
        <w:t xml:space="preserve">3.3 Crisis Response in Historical Districts</w:t>
      </w:r>
    </w:p>
    <w:p>
      <w:pPr>
        <w:pStyle w:val="FirstParagraph"/>
      </w:pPr>
      <w:r>
        <w:t xml:space="preserve">The topography of Italy Naples presents logistical challenges. Narrow, winding streets often limit vehicle access to historic neighborhoods like Sanità or Forcella. As a result, the mobility of the Police Officer is constrained, requiring reliance on foot patrols and bicycle units. This constraint fosters deeper familiarity with local residents but also increases exposure to potential risks during civil disturbances or organized crime-related incidents. The Lab Report emphasizes that training protocols for Naples-based officers must include specialized instruction in navigating these dense urban environments under high-stress conditions.</w:t>
      </w:r>
    </w:p>
    <w:bookmarkEnd w:id="25"/>
    <w:bookmarkStart w:id="26" w:name="X3097f3d4bf598fce094a45718d8206c746fd29b"/>
    <w:p>
      <w:pPr>
        <w:pStyle w:val="Heading3"/>
      </w:pPr>
      <w:r>
        <w:t xml:space="preserve">3.4 Integration with National and Regional Forces</w:t>
      </w:r>
    </w:p>
    <w:p>
      <w:pPr>
        <w:pStyle w:val="FirstParagraph"/>
      </w:pPr>
      <w:r>
        <w:t xml:space="preserve">In Italy, law enforcement is not monolithic; it involves the Polizia di Stato (State Police), Carabinieri, and local municipal police. In Naples, coordination among these bodies is critical. The Lab Report findings show that the Police Officer often acts as a node in a larger network. Effective communication channels between the State Police and local authorities are vital for addressing issues such as illegal dumping or unlicensed street vending, which are prevalent challenges in Italy Naples.</w:t>
      </w:r>
    </w:p>
    <w:bookmarkEnd w:id="26"/>
    <w:bookmarkEnd w:id="27"/>
    <w:bookmarkStart w:id="28" w:name="conclusion"/>
    <w:p>
      <w:pPr>
        <w:pStyle w:val="Heading2"/>
      </w:pPr>
      <w:r>
        <w:t xml:space="preserve">4. Conclusion</w:t>
      </w:r>
    </w:p>
    <w:p>
      <w:pPr>
        <w:pStyle w:val="FirstParagraph"/>
      </w:pPr>
      <w:r>
        <w:t xml:space="preserve">This Lab Report provides a detailed examination of the role, responsibilities, and operational challenges faced by the Police Officer in Italy Naples. The analysis reveals that policing in this specific locale is a complex endeavor that transcends simple law enforcement. It requires a nuanced understanding of local culture, history, and urban geography.</w:t>
      </w:r>
    </w:p>
    <w:p>
      <w:pPr>
        <w:pStyle w:val="BodyText"/>
      </w:pPr>
      <w:r>
        <w:t xml:space="preserve">The findings underscore that the effectiveness of any Police Officer in Naples is directly correlated to their ability to blend statutory authority with community engagement. The unique environment of Italy Naples demands officers who are not only legally proficient but also culturally astute. As the city continues to evolve, so too must the strategies employed by its law enforcement personnel.</w:t>
      </w:r>
    </w:p>
    <w:p>
      <w:pPr>
        <w:pStyle w:val="BodyText"/>
      </w:pPr>
      <w:r>
        <w:t xml:space="preserve">Future recommendations for further study in this Lab Report context include a longitudinal analysis of crime rate fluctuations in relation to specific Police Officer deployment patterns. Additionally, more research is needed on the psychological resilience required for officers operating in such a densely populated and historically complex urban center. Ultimately, the Police Officer remains the cornerstone of public safety and social stability in Italy Naples.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and Behavioral Profiling of Law Enforcement Personnel in Italy, Naples</dc:title>
  <dc:creator/>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file>