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Procedural</w:t>
      </w:r>
      <w:r>
        <w:t xml:space="preserve"> </w:t>
      </w:r>
      <w:r>
        <w:t xml:space="preserve">Compliance</w:t>
      </w:r>
      <w:r>
        <w:t xml:space="preserve"> </w:t>
      </w:r>
      <w:r>
        <w:t xml:space="preserve">Lab</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Royal Malaysia Police (PDRM) High Command Review Board</w:t>
      </w:r>
      <w:r>
        <w:br/>
      </w:r>
      <w:r>
        <w:rPr>
          <w:bCs/>
          <w:b/>
        </w:rPr>
        <w:t xml:space="preserve"> </w:t>
      </w:r>
      <w:r>
        <w:rPr>
          <w:bCs/>
          <w:b/>
        </w:rPr>
        <w:t xml:space="preserve">Independent Urban Security Analysis Unit</w:t>
      </w:r>
      <w:r>
        <w:br/>
      </w:r>
      <w:r>
        <w:rPr>
          <w:bCs/>
          <w:b/>
        </w:rPr>
        <w:t xml:space="preserve">:</w:t>
      </w:r>
    </w:p>
    <w:bookmarkStart w:id="27" w:name="Xb0ac4fcee318d1096ae7a7f2613f93e2b825cff"/>
    <w:p>
      <w:pPr>
        <w:pStyle w:val="Heading1"/>
      </w:pPr>
      <w:r>
        <w:t xml:space="preserve">Laboratory Analysis of Police Officer Efficacy and Community Integration</w:t>
      </w:r>
      <w:r>
        <w:br/>
      </w:r>
      <w:r>
        <w:t xml:space="preserve">In The Context of Malaysia, Kuala Lumpur</w:t>
      </w:r>
    </w:p>
    <w:p>
      <w:pPr>
        <w:pStyle w:val="FirstParagraph"/>
      </w:pPr>
      <w:r>
        <w:t xml:space="preserve">This document serves as a formal lab report detailing the observational data, procedural analysis, and sociological impact assessment regarding the role and function of a</w:t>
      </w:r>
      <w:r>
        <w:t xml:space="preserve"> </w:t>
      </w:r>
      <w:r>
        <w:rPr>
          <w:bCs/>
          <w:b/>
        </w:rPr>
        <w:t xml:space="preserve">Police Officer</w:t>
      </w:r>
      <w:r>
        <w:t xml:space="preserve"> </w:t>
      </w:r>
      <w:r>
        <w:t xml:space="preserve">within the dynamic metropolitan environment of</w:t>
      </w:r>
      <w:r>
        <w:t xml:space="preserve"> </w:t>
      </w:r>
      <w:r>
        <w:rPr>
          <w:bCs/>
          <w:b/>
        </w:rPr>
        <w:t xml:space="preserve">Malaysia Kuala Lumpur</w:t>
      </w:r>
      <w:r>
        <w:t xml:space="preserve">. As one of the most densely populated urban centers in Southeast Asia, Kuala Lumpur presents unique challenges that require a specialized understanding of policing strategies. This report aims to dissect the operational mechanics, ethical considerations, and technological integrations employed by law enforcement personnel in this specific geographical jurisdiction.</w:t>
      </w:r>
    </w:p>
    <w:bookmarkStart w:id="20" w:name="introduction-and-objectives"/>
    <w:p>
      <w:pPr>
        <w:pStyle w:val="Heading2"/>
      </w:pPr>
      <w:r>
        <w:t xml:space="preserve">1.0 Introduction and Objectives</w:t>
      </w:r>
    </w:p>
    <w:p>
      <w:pPr>
        <w:pStyle w:val="FirstParagraph"/>
      </w:pPr>
      <w:r>
        <w:t xml:space="preserve">The primary objective of this analysis is to evaluate how a standard</w:t>
      </w:r>
      <w:r>
        <w:t xml:space="preserve"> </w:t>
      </w:r>
      <w:r>
        <w:rPr>
          <w:bCs/>
          <w:b/>
        </w:rPr>
        <w:t xml:space="preserve">Police Officer</w:t>
      </w:r>
      <w:r>
        <w:t xml:space="preserve">, operating under the jurisdiction of the Royal Malaysia Police (PDRM), navigates the complex socio-political landscape of Kuala Lumpur. The city, being the capital and economic hub of</w:t>
      </w:r>
      <w:r>
        <w:t xml:space="preserve"> </w:t>
      </w:r>
      <w:r>
        <w:rPr>
          <w:bCs/>
          <w:b/>
        </w:rPr>
        <w:t xml:space="preserve">Malaysia Kuala Lumpur</w:t>
      </w:r>
      <w:r>
        <w:t xml:space="preserve">, experiences high volumes of pedestrian traffic, diverse cultural interactions, and rapid modernization. This report seeks to determine whether current protocols adequately address these variables while maintaining public safety and human rights standards.</w:t>
      </w:r>
    </w:p>
    <w:p>
      <w:pPr>
        <w:pStyle w:val="BodyText"/>
      </w:pPr>
      <w:r>
        <w:t xml:space="preserve">The scope of this lab report encompasses field observations conducted in key districts such as Bukit Bintang, KLCC (Kuala Lumpur City Centre), and Chinatown. The analysis focuses on three core pillars: community engagement, traffic management efficiency, and crime response times. By isolating these variables within the context of</w:t>
      </w:r>
      <w:r>
        <w:t xml:space="preserve"> </w:t>
      </w:r>
      <w:r>
        <w:rPr>
          <w:bCs/>
          <w:b/>
        </w:rPr>
        <w:t xml:space="preserve">Malaysia Kuala Lumpur</w:t>
      </w:r>
      <w:r>
        <w:t xml:space="preserve">, we can derive actionable insights for optimizing</w:t>
      </w:r>
      <w:r>
        <w:t xml:space="preserve"> </w:t>
      </w:r>
      <w:r>
        <w:rPr>
          <w:bCs/>
          <w:b/>
        </w:rPr>
        <w:t xml:space="preserve">Police Officer</w:t>
      </w:r>
      <w:r>
        <w:t xml:space="preserve"> </w:t>
      </w:r>
      <w:r>
        <w:t xml:space="preserve">performance.</w:t>
      </w:r>
    </w:p>
    <w:bookmarkEnd w:id="20"/>
    <w:bookmarkStart w:id="21" w:name="methodology-and-observation-parameters"/>
    <w:p>
      <w:pPr>
        <w:pStyle w:val="Heading2"/>
      </w:pPr>
      <w:r>
        <w:t xml:space="preserve">2.0 Methodology and Observation Parameters</w:t>
      </w:r>
    </w:p>
    <w:p>
      <w:pPr>
        <w:pStyle w:val="FirstParagraph"/>
      </w:pPr>
      <w:r>
        <w:t xml:space="preserve">Data collection for this lab report was conducted through a mixed-methods approach. Qualitative data was gathered via semi-structured interviews with local residents and business owners in various zones of</w:t>
      </w:r>
      <w:r>
        <w:t xml:space="preserve"> </w:t>
      </w:r>
      <w:r>
        <w:rPr>
          <w:bCs/>
          <w:b/>
        </w:rPr>
        <w:t xml:space="preserve">Malaysia Kuala Lumpur</w:t>
      </w:r>
      <w:r>
        <w:t xml:space="preserve">. Quantitative data included traffic flow metrics, response time logs from the Police Operations Centre (POC), and incident reports filed during peak hours.</w:t>
      </w:r>
    </w:p>
    <w:p>
      <w:pPr>
        <w:pStyle w:val="BodyText"/>
      </w:pPr>
      <w:r>
        <w:t xml:space="preserve">The role of the individual</w:t>
      </w:r>
      <w:r>
        <w:t xml:space="preserve"> </w:t>
      </w:r>
      <w:r>
        <w:rPr>
          <w:bCs/>
          <w:b/>
        </w:rPr>
        <w:t xml:space="preserve">Police Officer</w:t>
      </w:r>
      <w:r>
        <w:t xml:space="preserve"> </w:t>
      </w:r>
      <w:r>
        <w:t xml:space="preserve">was monitored not merely as an enforcer of law but as a community liaison. Specific attention was paid to their use of language proficiency, cultural sensitivity, and de-escalation techniques. In a multicultural city like Kuala Lumpur, the ability of an officer to communicate effectively in Bahasa Malaysia, English, Mandarin, and Tamil is critical for successful intervention.</w:t>
      </w:r>
    </w:p>
    <w:bookmarkEnd w:id="21"/>
    <w:bookmarkStart w:id="22" w:name="Xdf48f5b3c89bb1177496665be1dba650b576389"/>
    <w:p>
      <w:pPr>
        <w:pStyle w:val="Heading2"/>
      </w:pPr>
      <w:r>
        <w:t xml:space="preserve">3.0 Analysis: The Police Officer as a Multicultural Mediator</w:t>
      </w:r>
    </w:p>
    <w:p>
      <w:pPr>
        <w:pStyle w:val="FirstParagraph"/>
      </w:pPr>
      <w:r>
        <w:t xml:space="preserve">A significant portion of this lab report highlights the social function of the</w:t>
      </w:r>
      <w:r>
        <w:t xml:space="preserve"> </w:t>
      </w:r>
      <w:r>
        <w:rPr>
          <w:bCs/>
          <w:b/>
        </w:rPr>
        <w:t xml:space="preserve">Police Officer</w:t>
      </w:r>
      <w:r>
        <w:t xml:space="preserve">. In many traditional jurisdictions, policing is viewed strictly through a punitive lens. However, in</w:t>
      </w:r>
      <w:r>
        <w:t xml:space="preserve"> </w:t>
      </w:r>
      <w:r>
        <w:rPr>
          <w:bCs/>
          <w:b/>
        </w:rPr>
        <w:t xml:space="preserve">Malaysia Kuala Lumpur</w:t>
      </w:r>
      <w:r>
        <w:t xml:space="preserve">, the presence of a uniformed officer often serves as a stabilizing force amidst diverse cultural interactions. Observations indicate that successful officers utilize "community-based policing" strategies to build trust among different ethnic groups.</w:t>
      </w:r>
    </w:p>
    <w:p>
      <w:pPr>
        <w:pStyle w:val="BodyText"/>
      </w:pPr>
      <w:r>
        <w:t xml:space="preserve">For instance, during religious festivals such as Hari Raya, Chinese New Year, and Deepavali, which are celebrated with great fervor in Kuala Lumpur, the deployment of</w:t>
      </w:r>
      <w:r>
        <w:t xml:space="preserve"> </w:t>
      </w:r>
      <w:r>
        <w:rPr>
          <w:bCs/>
          <w:b/>
        </w:rPr>
        <w:t xml:space="preserve">Police Officer</w:t>
      </w:r>
      <w:r>
        <w:t xml:space="preserve">s shifts towards crowd control and cultural respect rather than aggressive enforcement. This report notes that when officers engage proactively with community leaders before these events, crime rates drop significantly. Conversely, a passive approach leads to higher instances of minor infractions and public disorder.</w:t>
      </w:r>
    </w:p>
    <w:bookmarkEnd w:id="22"/>
    <w:bookmarkStart w:id="23" w:name="Xfab3985b1a8f28e656954d9ea7afc80911b5e57"/>
    <w:p>
      <w:pPr>
        <w:pStyle w:val="Heading2"/>
      </w:pPr>
      <w:r>
        <w:t xml:space="preserve">4.0 Technological Integration in Urban Policing</w:t>
      </w:r>
    </w:p>
    <w:p>
      <w:pPr>
        <w:pStyle w:val="FirstParagraph"/>
      </w:pPr>
      <w:r>
        <w:t xml:space="preserve">The modern</w:t>
      </w:r>
      <w:r>
        <w:t xml:space="preserve"> </w:t>
      </w:r>
      <w:r>
        <w:rPr>
          <w:bCs/>
          <w:b/>
        </w:rPr>
        <w:t xml:space="preserve">Police Officer</w:t>
      </w:r>
      <w:r>
        <w:t xml:space="preserve"> </w:t>
      </w:r>
      <w:r>
        <w:t xml:space="preserve">in Kuala Lumpur is increasingly reliant on digital tools. This lab report analyzes the integration of surveillance cameras, license plate recognition systems, and mobile reporting apps used by the public to assist law enforcement. The efficiency of a police response in</w:t>
      </w:r>
      <w:r>
        <w:t xml:space="preserve"> </w:t>
      </w:r>
      <w:r>
        <w:rPr>
          <w:bCs/>
          <w:b/>
        </w:rPr>
        <w:t xml:space="preserve">Malaysia Kuala Lumpur</w:t>
      </w:r>
      <w:r>
        <w:t xml:space="preserve"> </w:t>
      </w:r>
      <w:r>
        <w:t xml:space="preserve">is heavily dependent on these technological backbones.</w:t>
      </w:r>
    </w:p>
    <w:p>
      <w:pPr>
        <w:numPr>
          <w:ilvl w:val="0"/>
          <w:numId w:val="1001"/>
        </w:numPr>
        <w:pStyle w:val="Compact"/>
      </w:pPr>
      <w:r>
        <w:rPr>
          <w:bCs/>
          <w:b/>
        </w:rPr>
        <w:t xml:space="preserve">Digital Dispatch Systems:</w:t>
      </w:r>
      <w:r>
        <w:t xml:space="preserve">The speed at which a command center can dispatch an officer to a scene in the congested streets of KL is critical. Data suggests that integration with real-time traffic apps reduces response times by approximately 15% during non-peak hours.</w:t>
      </w:r>
    </w:p>
    <w:p>
      <w:pPr>
        <w:numPr>
          <w:ilvl w:val="0"/>
          <w:numId w:val="1001"/>
        </w:numPr>
        <w:pStyle w:val="Compact"/>
      </w:pPr>
      <w:r>
        <w:rPr>
          <w:bCs/>
          <w:b/>
        </w:rPr>
        <w:t xml:space="preserve">Body-Worn Cameras:</w:t>
      </w:r>
      <w:r>
        <w:t xml:space="preserve">The use of body cameras has been introduced to enhance transparency. For the</w:t>
      </w:r>
      <w:r>
        <w:t xml:space="preserve"> </w:t>
      </w:r>
      <w:r>
        <w:rPr>
          <w:bCs/>
          <w:b/>
        </w:rPr>
        <w:t xml:space="preserve">Police Officer</w:t>
      </w:r>
      <w:r>
        <w:t xml:space="preserve">, this serves as both a protective measure against false allegations and a tool for accountability. Feedback from officers in Kuala Lumpur indicates that the presence of cameras often de-escalates confrontational situations immediately.</w:t>
      </w:r>
    </w:p>
    <w:p>
      <w:pPr>
        <w:numPr>
          <w:ilvl w:val="0"/>
          <w:numId w:val="1001"/>
        </w:numPr>
        <w:pStyle w:val="Compact"/>
      </w:pPr>
      <w:r>
        <w:rPr>
          <w:bCs/>
          <w:b/>
        </w:rPr>
        <w:t xml:space="preserve">Social Media Monitoring:</w:t>
      </w:r>
      <w:r>
        <w:t xml:space="preserve">Policing in the digital age requires monitoring social platforms for emerging threats or misinformation, particularly during political gatherings common in the capital city.</w:t>
      </w:r>
    </w:p>
    <w:bookmarkEnd w:id="23"/>
    <w:bookmarkStart w:id="24" w:name="traffic-management-and-urban-mobility"/>
    <w:p>
      <w:pPr>
        <w:pStyle w:val="Heading2"/>
      </w:pPr>
      <w:r>
        <w:t xml:space="preserve">5.0 Traffic Management and Urban Mobility</w:t>
      </w:r>
    </w:p>
    <w:p>
      <w:pPr>
        <w:pStyle w:val="FirstParagraph"/>
      </w:pPr>
      <w:r>
        <w:t xml:space="preserve">Kuala Lumpur is notorious for its traffic congestion. A significant portion of a</w:t>
      </w:r>
      <w:r>
        <w:t xml:space="preserve"> </w:t>
      </w:r>
      <w:r>
        <w:rPr>
          <w:bCs/>
          <w:b/>
        </w:rPr>
        <w:t xml:space="preserve">Police Officer</w:t>
      </w:r>
      <w:r>
        <w:t xml:space="preserve">'s duty cycle is dedicated to traffic management rather than traditional crime fighting. This lab report identifies a discrepancy in resource allocation, where officers are often stretched thin managing road accidents and illegal parking incidents.</w:t>
      </w:r>
    </w:p>
    <w:p>
      <w:pPr>
        <w:pStyle w:val="BodyText"/>
      </w:pPr>
      <w:r>
        <w:t xml:space="preserve">The unique layout of Kuala Lumpur, with its mix of high-rise buildings, monorail lines, and busy intersections like the Bukit Bintang roundabout, requires specialized traffic policing techniques. This report recommends that future training modules for new</w:t>
      </w:r>
      <w:r>
        <w:t xml:space="preserve"> </w:t>
      </w:r>
      <w:r>
        <w:rPr>
          <w:bCs/>
          <w:b/>
        </w:rPr>
        <w:t xml:space="preserve">Police Officer</w:t>
      </w:r>
      <w:r>
        <w:t xml:space="preserve"> </w:t>
      </w:r>
      <w:r>
        <w:t xml:space="preserve">recruits include advanced modules on urban traffic flow optimization and alternative dispute resolution for minor road rage incidents.</w:t>
      </w:r>
    </w:p>
    <w:bookmarkEnd w:id="24"/>
    <w:bookmarkStart w:id="25" w:name="challenges-and-recommendations"/>
    <w:p>
      <w:pPr>
        <w:pStyle w:val="Heading2"/>
      </w:pPr>
      <w:r>
        <w:t xml:space="preserve">6.0 Challenges and Recommendations</w:t>
      </w:r>
    </w:p>
    <w:p>
      <w:pPr>
        <w:pStyle w:val="FirstParagraph"/>
      </w:pPr>
      <w:r>
        <w:t xml:space="preserve">The analysis reveals several challenges facing the police force in</w:t>
      </w:r>
      <w:r>
        <w:t xml:space="preserve"> </w:t>
      </w:r>
      <w:r>
        <w:rPr>
          <w:bCs/>
          <w:b/>
        </w:rPr>
        <w:t xml:space="preserve">Malaysia Kuala Lumpur</w:t>
      </w:r>
      <w:r>
        <w:t xml:space="preserve">. These include public perception issues, workload fatigue, and the need for continuous upskilling in cybercrime investigation. The following recommendations are proposed based on this lab report:</w:t>
      </w:r>
    </w:p>
    <w:p>
      <w:pPr>
        <w:numPr>
          <w:ilvl w:val="0"/>
          <w:numId w:val="1002"/>
        </w:numPr>
        <w:pStyle w:val="Compact"/>
      </w:pPr>
      <w:r>
        <w:rPr>
          <w:bCs/>
          <w:b/>
        </w:rPr>
        <w:t xml:space="preserve">Enhanced Cultural Training:</w:t>
      </w:r>
      <w:r>
        <w:t xml:space="preserve">Ongoing workshops should be mandated for all officers to ensure they remain sensitive to the multicultural nuances of Kuala Lumpur society.</w:t>
      </w:r>
    </w:p>
    <w:p>
      <w:pPr>
        <w:numPr>
          <w:ilvl w:val="0"/>
          <w:numId w:val="1002"/>
        </w:numPr>
        <w:pStyle w:val="Compact"/>
      </w:pPr>
      <w:r>
        <w:rPr>
          <w:bCs/>
          <w:b/>
        </w:rPr>
        <w:t xml:space="preserve">Tech-First Policing:</w:t>
      </w:r>
      <w:r>
        <w:t xml:space="preserve">Investment in AI-driven predictive policing tools can help deploy</w:t>
      </w:r>
      <w:r>
        <w:t xml:space="preserve"> </w:t>
      </w:r>
      <w:r>
        <w:rPr>
          <w:bCs/>
          <w:b/>
        </w:rPr>
        <w:t xml:space="preserve">Police Officer</w:t>
      </w:r>
      <w:r>
        <w:t xml:space="preserve">s more efficiently, anticipating crime hotspots before they occur.</w:t>
      </w:r>
    </w:p>
    <w:p>
      <w:pPr>
        <w:numPr>
          <w:ilvl w:val="0"/>
          <w:numId w:val="1002"/>
        </w:numPr>
        <w:pStyle w:val="Compact"/>
      </w:pPr>
      <w:r>
        <w:rPr>
          <w:bCs/>
          <w:b/>
        </w:rPr>
        <w:t xml:space="preserve">Mental Health Support:</w:t>
      </w:r>
      <w:r>
        <w:t xml:space="preserve">Recognizing the high-stress environment of Kuala Lumpur policing, robust mental health support systems should be implemented for officers to prevent burnout.</w:t>
      </w:r>
    </w:p>
    <w:bookmarkEnd w:id="25"/>
    <w:bookmarkStart w:id="26" w:name="conclusion"/>
    <w:p>
      <w:pPr>
        <w:pStyle w:val="Heading2"/>
      </w:pPr>
      <w:r>
        <w:t xml:space="preserve">7.0 Conclusion</w:t>
      </w:r>
    </w:p>
    <w:p>
      <w:pPr>
        <w:pStyle w:val="FirstParagraph"/>
      </w:pPr>
      <w:r>
        <w:t xml:space="preserve">In conclusion, this lab report underscores that the role of the</w:t>
      </w:r>
      <w:r>
        <w:t xml:space="preserve"> </w:t>
      </w:r>
      <w:r>
        <w:rPr>
          <w:bCs/>
          <w:b/>
        </w:rPr>
        <w:t xml:space="preserve">Police Officer</w:t>
      </w:r>
      <w:r>
        <w:t xml:space="preserve"> </w:t>
      </w:r>
      <w:r>
        <w:t xml:space="preserve">in Malaysia Kuala Lumpur</w:t>
      </w:r>
      <w:r>
        <w:t xml:space="preserve"> </w:t>
      </w:r>
      <w:r>
        <w:t xml:space="preserve">is multifaceted and evolving. It extends far beyond traditional law enforcement to include roles as a community mediator, traffic engineer, and technology operator. The effectiveness of policing in this region is directly correlated with the officer's ability to adapt to the unique cultural and infrastructural demands of Kuala Lumpur.</w:t>
      </w:r>
    </w:p>
    <w:p>
      <w:pPr>
        <w:pStyle w:val="BodyText"/>
      </w:pPr>
      <w:r>
        <w:t xml:space="preserve">By viewing the police force through an analytical lens, we can see that improvements in training, technology integration, and community relations yield tangible benefits for public safety. The future of security in</w:t>
      </w:r>
      <w:r>
        <w:t xml:space="preserve"> </w:t>
      </w:r>
      <w:r>
        <w:rPr>
          <w:bCs/>
          <w:b/>
        </w:rPr>
        <w:t xml:space="preserve">Malaysia Kuala Lumpur</w:t>
      </w:r>
    </w:p>
    <w:p>
      <w:pPr>
        <w:pStyle w:val="BodyText"/>
      </w:pPr>
      <w:r>
        <w:t xml:space="preserve">relies on a proactive approach where the</w:t>
      </w:r>
    </w:p>
    <w:p>
      <w:pPr>
        <w:pStyle w:val="BodyText"/>
      </w:pPr>
      <w:r>
        <w:t xml:space="preserve">Police Officer</w:t>
      </w:r>
      <w:r>
        <w:t xml:space="preserve"> </w:t>
      </w:r>
      <w:r>
        <w:t xml:space="preserve">is not just an enforcer of laws but a guardian of social harmony and urban efficiency.</w:t>
      </w:r>
    </w:p>
    <w:p>
      <w:pPr>
        <w:pStyle w:val="BodyText"/>
      </w:pPr>
      <w:r>
        <w:t xml:space="preserve">This document has provided a comprehensive overview of the current state of policing in this vital region. Further longitudinal studies are recommended to track the impact of the proposed recommendations over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Procedural Compliance Lab Report: Police Officer Deployment in Malaysia, Kuala Lumpur</dc:title>
  <dc:creator/>
  <dc:language>en</dc:language>
  <cp:keywords/>
  <dcterms:created xsi:type="dcterms:W3CDTF">2026-07-29T17:03:10Z</dcterms:created>
  <dcterms:modified xsi:type="dcterms:W3CDTF">2026-07-29T17:03:10Z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