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Police</w:t>
      </w:r>
      <w:r>
        <w:t xml:space="preserve"> </w:t>
      </w:r>
      <w:r>
        <w:t xml:space="preserve">Officer</w:t>
      </w:r>
      <w:r>
        <w:t xml:space="preserve"> </w:t>
      </w:r>
      <w:r>
        <w:t xml:space="preserve">Operational</w:t>
      </w:r>
      <w:r>
        <w:t xml:space="preserve"> </w:t>
      </w:r>
      <w:r>
        <w:t xml:space="preserve">Analysis</w:t>
      </w:r>
      <w:r>
        <w:t xml:space="preserve"> </w:t>
      </w:r>
      <w:r>
        <w:t xml:space="preserve">in</w:t>
      </w:r>
      <w:r>
        <w:t xml:space="preserve"> </w:t>
      </w:r>
      <w:r>
        <w:t xml:space="preserve">Spain</w:t>
      </w:r>
      <w:r>
        <w:t xml:space="preserve"> </w:t>
      </w:r>
      <w:r>
        <w:t xml:space="preserve">Valencia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Municipal Administration of Valencia</w:t>
      </w:r>
    </w:p>
    <w:p>
      <w:pPr>
        <w:pStyle w:val="BodyText"/>
      </w:pPr>
      <w:r>
        <w:t xml:space="preserve">Subject: Comprehensive Lab Report on the Role and Operational Framework of the Police Officer in Spain, specifically within the autonomous community and municipality of Valencia.</w:t>
      </w:r>
    </w:p>
    <w:bookmarkStart w:id="29" w:name="Xd1c601376c3d1b4e0cf39016ee2eda5e0109999"/>
    <w:p>
      <w:pPr>
        <w:pStyle w:val="Heading1"/>
      </w:pPr>
      <w:r>
        <w:t xml:space="preserve">Laboratory Report: Analysis of Police Officer Functions in Spain-Valencia Context</w:t>
      </w:r>
    </w:p>
    <w:bookmarkStart w:id="20" w:name="introduction-and-objective"/>
    <w:p>
      <w:pPr>
        <w:pStyle w:val="Heading2"/>
      </w:pPr>
      <w:r>
        <w:t xml:space="preserve">1. Introduction and Objective</w:t>
      </w:r>
    </w:p>
    <w:p>
      <w:pPr>
        <w:pStyle w:val="FirstParagraph"/>
      </w:pPr>
      <w:r>
        <w:t xml:space="preserve">The primary objective of this Lab Report is to conduct a comprehensive analysis of the role, responsibilities, legal framework, and operational challenges faced by the Police Officer within the specific jurisdiction of Spain Valencia. This document serves as an analytical "laboratory" for understanding how law enforcement operates at the intersection of national Spanish law and local Valencian municipal regulations.</w:t>
      </w:r>
      <w:r>
        <w:t xml:space="preserve"> </w:t>
      </w:r>
      <w:r>
        <w:t xml:space="preserve">The term "Police Officer" in this context refers broadly to members of both the Policía Nacional (National Police) and the Mossos d'Esquadra or local municipal police forces operating within Valencia. Given that Valencia is a coastal city with high tourism rates, dense urban planning, and distinct cultural dynamics, the standard protocols for a Police Officer must be adapted to meet these unique environmental variables. This report aims to deconstruct these variables and provide a structured understanding of how law enforcement is maintained in this region of Spain.</w:t>
      </w:r>
    </w:p>
    <w:bookmarkEnd w:id="20"/>
    <w:bookmarkStart w:id="21" w:name="legal-and-jurisdictional-framework"/>
    <w:p>
      <w:pPr>
        <w:pStyle w:val="Heading2"/>
      </w:pPr>
      <w:r>
        <w:t xml:space="preserve">2. Legal and Jurisdictional Framework</w:t>
      </w:r>
    </w:p>
    <w:p>
      <w:pPr>
        <w:pStyle w:val="FirstParagraph"/>
      </w:pPr>
      <w:r>
        <w:t xml:space="preserve">To understand the function of a Police Officer in Spain Valencia, one must first establish the legal laboratory conditions. Unlike federal systems with strict separation, Spain operates under a decentralized model. In Valencia, the policing structure is multi-layered:</w:t>
      </w:r>
    </w:p>
    <w:p>
      <w:pPr>
        <w:numPr>
          <w:ilvl w:val="0"/>
          <w:numId w:val="1001"/>
        </w:numPr>
        <w:pStyle w:val="Compact"/>
      </w:pPr>
      <w:r>
        <w:rPr>
          <w:bCs/>
          <w:b/>
        </w:rPr>
        <w:t xml:space="preserve">Municipal Police (Policía Local):</w:t>
      </w:r>
      <w:r>
        <w:t xml:space="preserve"> </w:t>
      </w:r>
      <w:r>
        <w:t xml:space="preserve">Responsible for traffic control and local order within city limits.</w:t>
      </w:r>
    </w:p>
    <w:p>
      <w:pPr>
        <w:numPr>
          <w:ilvl w:val="0"/>
          <w:numId w:val="1001"/>
        </w:numPr>
        <w:pStyle w:val="Compact"/>
      </w:pPr>
      <w:r>
        <w:rPr>
          <w:bCs/>
          <w:b/>
        </w:rPr>
        <w:t xml:space="preserve">National Police:</w:t>
      </w:r>
      <w:r>
        <w:t xml:space="preserve"> </w:t>
      </w:r>
      <w:r>
        <w:t xml:space="preserve">Handles major crimes, immigration, and identity verification.</w:t>
      </w:r>
    </w:p>
    <w:p>
      <w:pPr>
        <w:numPr>
          <w:ilvl w:val="0"/>
          <w:numId w:val="1001"/>
        </w:numPr>
        <w:pStyle w:val="Compact"/>
      </w:pPr>
      <w:r>
        <w:rPr>
          <w:bCs/>
          <w:b/>
        </w:rPr>
        <w:t xml:space="preserve">Ertzaintza/Mossos d'Esquadra Equivalent:</w:t>
      </w:r>
      <w:r>
        <w:t xml:space="preserve"> </w:t>
      </w:r>
      <w:r>
        <w:t xml:space="preserve">While the Mossos are specific to Catalonia, Valencia relies heavily on the Policía Nacional and Guardia Civil for regional coverage, alongside local units.</w:t>
      </w:r>
    </w:p>
    <w:p>
      <w:pPr>
        <w:pStyle w:val="FirstParagraph"/>
      </w:pPr>
      <w:r>
        <w:t xml:space="preserve">The Police Officer in this region must navigate the Spanish Constitution of 1978, which guarantees civil liberties while empowering security forces. Additionally, they must adhere to the Valencian Statute of Autonomy. This dual-layered legal requirement creates a complex operational environment where a single Police Officer may need to reference both national statutes and local municipal ordinances simultaneously.</w:t>
      </w:r>
    </w:p>
    <w:bookmarkEnd w:id="21"/>
    <w:bookmarkStart w:id="23" w:name="X5079468218663634f45a5186fccbcd819e2f946"/>
    <w:p>
      <w:pPr>
        <w:pStyle w:val="Heading2"/>
      </w:pPr>
      <w:r>
        <w:t xml:space="preserve">3. Operational Challenges Specific to Valencia</w:t>
      </w:r>
    </w:p>
    <w:p>
      <w:pPr>
        <w:pStyle w:val="FirstParagraph"/>
      </w:pPr>
      <w:r>
        <w:t xml:space="preserve">Valencia presents specific environmental factors that influence the daily duties of every Police Officer.</w:t>
      </w:r>
    </w:p>
    <w:bookmarkStart w:id="22" w:name="tourism-and-crowds"/>
    <w:p>
      <w:pPr>
        <w:pStyle w:val="Heading3"/>
      </w:pPr>
      <w:r>
        <w:t xml:space="preserve">3.1 Tourism and Crowds</w:t>
      </w:r>
    </w:p>
    <w:p>
      <w:pPr>
        <w:pStyle w:val="FirstParagraph"/>
      </w:pPr>
      <w:r>
        <w:t xml:space="preserve">As a major tourist destination, particularly along the Malvarrosa beach and the historic center, Police Officers face significant crowd control challenges. During festivals such as Las Fallas in March or Hogueras de San Juan in June, the density of people exceeds standard urban capacity. In this "laboratory" of high-density human interaction, Police Officers must act not only as law enforcers but also as emergency coordinators and public order managers. The ability to communicate effectively with international tourists is a critical skill set for any Police Officer operating in these zones.</w:t>
      </w:r>
    </w:p>
    <w:bookmarkEnd w:id="22"/>
    <w:bookmarkEnd w:id="23"/>
    <w:bookmarkStart w:id="24" w:name="maritime-and-coastal-security"/>
    <w:p>
      <w:pPr>
        <w:pStyle w:val="Heading3"/>
      </w:pPr>
      <w:r>
        <w:t xml:space="preserve">3.2 Maritime and Coastal Security</w:t>
      </w:r>
    </w:p>
    <w:p>
      <w:pPr>
        <w:pStyle w:val="FirstParagraph"/>
      </w:pPr>
      <w:r>
        <w:t xml:space="preserve">Valencia’s extensive coastline requires specialized units of Police Officers trained in maritime law enforcement. This includes monitoring swimming safety, preventing illegal fishing activities, and coordinating with coastal rescue services. The environmental conditions here are distinct from inland Spain, requiring Police Officers to adapt their patrol strategies to tidal changes and weather patterns.</w:t>
      </w:r>
    </w:p>
    <w:bookmarkEnd w:id="24"/>
    <w:bookmarkStart w:id="25" w:name="methodology-of-analysis"/>
    <w:p>
      <w:pPr>
        <w:pStyle w:val="Heading2"/>
      </w:pPr>
      <w:r>
        <w:t xml:space="preserve">4. Methodology of Analysis</w:t>
      </w:r>
    </w:p>
    <w:p>
      <w:pPr>
        <w:pStyle w:val="FirstParagraph"/>
      </w:pPr>
      <w:r>
        <w:t xml:space="preserve">This Lab Report utilizes a qualitative analysis method, reviewing operational guidelines, incident reports from the last fiscal year in Valencia, and comparative studies with other Mediterranean cities. We have categorized the performance metrics of a Police Officer based on three pillars:</w:t>
      </w:r>
    </w:p>
    <w:p>
      <w:pPr>
        <w:numPr>
          <w:ilvl w:val="0"/>
          <w:numId w:val="1002"/>
        </w:numPr>
        <w:pStyle w:val="Compact"/>
      </w:pPr>
      <w:r>
        <w:rPr>
          <w:bCs/>
          <w:b/>
        </w:rPr>
        <w:t xml:space="preserve">Responsiveness:</w:t>
      </w:r>
      <w:r>
        <w:t xml:space="preserve"> </w:t>
      </w:r>
      <w:r>
        <w:t xml:space="preserve">Time taken to respond to emergency calls within Valencia’s narrow historic streets.</w:t>
      </w:r>
    </w:p>
    <w:p>
      <w:pPr>
        <w:numPr>
          <w:ilvl w:val="0"/>
          <w:numId w:val="1002"/>
        </w:numPr>
        <w:pStyle w:val="Compact"/>
      </w:pPr>
      <w:r>
        <w:rPr>
          <w:bCs/>
          <w:b/>
        </w:rPr>
        <w:t xml:space="preserve">Community Integration:</w:t>
      </w:r>
      <w:r>
        <w:t xml:space="preserve"> </w:t>
      </w:r>
      <w:r>
        <w:t xml:space="preserve">The degree of trust and cooperation between local residents and Police Officers.</w:t>
      </w:r>
    </w:p>
    <w:p>
      <w:pPr>
        <w:numPr>
          <w:ilvl w:val="0"/>
          <w:numId w:val="1002"/>
        </w:numPr>
        <w:pStyle w:val="Compact"/>
      </w:pPr>
      <w:r>
        <w:rPr>
          <w:bCs/>
          <w:b/>
        </w:rPr>
        <w:t xml:space="preserve">Tech Adoption:</w:t>
      </w:r>
      <w:r>
        <w:t xml:space="preserve"> </w:t>
      </w:r>
      <w:r>
        <w:t xml:space="preserve">The utilization of digital tools for surveillance, reporting, and data analysis by the Police Force in Spain Valencia.</w:t>
      </w:r>
    </w:p>
    <w:bookmarkEnd w:id="25"/>
    <w:bookmarkStart w:id="26" w:name="findings-and-observations"/>
    <w:p>
      <w:pPr>
        <w:pStyle w:val="Heading2"/>
      </w:pPr>
      <w:r>
        <w:t xml:space="preserve">5. Findings and Observations</w:t>
      </w:r>
    </w:p>
    <w:p>
      <w:pPr>
        <w:pStyle w:val="FirstParagraph"/>
      </w:pPr>
      <w:r>
        <w:t xml:space="preserve">Our analysis reveals that the modern Police Officer in Spain Valencia is increasingly tech-dependent. The integration of body cameras, real-time database access, and drone surveillance for traffic monitoring has transformed traditional policing methods. However, these technological advancements must be balanced against data privacy laws enforced by the Spanish Data Protection Agency (AEPD).</w:t>
      </w:r>
      <w:r>
        <w:t xml:space="preserve"> </w:t>
      </w:r>
      <w:r>
        <w:t xml:space="preserve">Furthermore, we observed that language barriers remain a significant hurdle in Spain Valencia. While many Police Officers speak English and French due to the tourism demographic, there is a notable gap in multilingual capabilities for other languages spoken by immigrant communities. This suggests an area for future training labs aimed at enhancing linguistic diversity among officers.</w:t>
      </w:r>
    </w:p>
    <w:bookmarkEnd w:id="26"/>
    <w:bookmarkStart w:id="27" w:name="discussion-on-cultural-sensitivity"/>
    <w:p>
      <w:pPr>
        <w:pStyle w:val="Heading2"/>
      </w:pPr>
      <w:r>
        <w:t xml:space="preserve">6. Discussion on Cultural Sensitivity</w:t>
      </w:r>
    </w:p>
    <w:p>
      <w:pPr>
        <w:pStyle w:val="FirstParagraph"/>
      </w:pPr>
      <w:r>
        <w:t xml:space="preserve">Valencia has a unique cultural identity, distinct from Madrid or Barcelona. The Police Officer must possess a high degree of cultural sensitivity to navigate local customs and social dynamics effectively. This includes understanding the significance of local festivals, respecting regional dialects (Valencian/Catalan), and engaging with community leaders who hold informal power in certain neighborhoods. A rigid application of law without cultural context can lead to public unrest, whereas a culturally aware Police Officer fosters greater compliance and cooperation.</w:t>
      </w:r>
    </w:p>
    <w:bookmarkEnd w:id="27"/>
    <w:bookmarkStart w:id="28" w:name="conclusion"/>
    <w:p>
      <w:pPr>
        <w:pStyle w:val="Heading2"/>
      </w:pPr>
      <w:r>
        <w:t xml:space="preserve">7. Conclusion</w:t>
      </w:r>
    </w:p>
    <w:p>
      <w:pPr>
        <w:pStyle w:val="FirstParagraph"/>
      </w:pPr>
      <w:r>
        <w:t xml:space="preserve">In conclusion, the role of the Police Officer in Spain Valencia is multifaceted and demanding. It requires a synthesis of legal expertise, physical endurance, technological proficiency, and cultural intelligence. The "Lab Report" findings indicate that while the infrastructure for law enforcement is robust, there are continuous opportunities for improvement in areas such as multilingual communication and crisis management during peak tourist seasons.</w:t>
      </w:r>
      <w:r>
        <w:t xml:space="preserve"> </w:t>
      </w:r>
      <w:r>
        <w:t xml:space="preserve">For any entity looking to understand security protocols in this region, it is imperative to recognize that a Police Officer here operates within a complex web of national and regional laws. The effectiveness of the Police Force in Spain Valencia is directly proportional to its ability to adapt these legal frameworks to the vibrant, dynamic, and sometimes chaotic reality of life in one of Spain’s most popular cities. Future reports should focus on quantitative data regarding crime reduction rates correlated with specific policing strategies implemented by local Police Officers.</w:t>
      </w:r>
    </w:p>
    <w:bookmarkEnd w:id="28"/>
    <w:p>
      <w:pPr>
        <w:pStyle w:val="BodyText"/>
      </w:pPr>
      <w:r>
        <w:rPr>
          <w:bCs/>
          <w:b/>
        </w:rPr>
        <w:t xml:space="preserve">End of Report</w:t>
      </w:r>
      <w:r>
        <w:t xml:space="preserve"> </w:t>
      </w:r>
      <w:r>
        <w:t xml:space="preserve">Prepared for Internal Review only.</w:t>
      </w:r>
      <w:r>
        <w:t xml:space="preserve"> </w:t>
      </w:r>
      <w:r>
        <w:t xml:space="preserve">Classification: Unclassified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Police Officer Operational Analysis in Spain Valencia</dc:title>
  <dc:creator/>
  <dc:language>en</dc:language>
  <cp:keywords/>
  <dcterms:created xsi:type="dcterms:W3CDTF">2026-07-29T14:26:14Z</dcterms:created>
  <dcterms:modified xsi:type="dcterms:W3CDTF">2026-07-29T14:26:14Z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