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1" w:name="Xc056e9453fe89c2893e6894e2091baaa8244db8"/>
    <w:p>
      <w:pPr>
        <w:pStyle w:val="Heading1"/>
      </w:pPr>
      <w:r>
        <w:t xml:space="preserve">Laboratory Report: Operational Analysis of Police Officer Protocols</w:t>
      </w:r>
    </w:p>
    <w:bookmarkStart w:id="20" w:name="Xe80d316cb4997a85e4cd0a176f3f0956ae787ca"/>
    <w:p>
      <w:pPr>
        <w:pStyle w:val="Heading3"/>
      </w:pPr>
      <w:r>
        <w:t xml:space="preserve">Jurisdiction Focus United Arab Emirates Dubai</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Analyst Unit</w:t>
      </w:r>
      <w:r>
        <w:br/>
      </w:r>
    </w:p>
    <w:p>
      <w:pPr>
        <w:pStyle w:val="BodyText"/>
      </w:pPr>
      <w:r>
        <w:t xml:space="preserve">Status:Preliminary Draft</w:t>
      </w:r>
    </w:p>
    <w:bookmarkEnd w:id="20"/>
    <w:bookmarkEnd w:id="21"/>
    <w:p>
      <w:pPr>
        <w:pStyle w:val="BodyText"/>
      </w:pPr>
      <w:r>
        <w:t xml:space="preserve">This laboratory report aims to analyze the operational frameworks, training methodologies, and technological integrations associated with the</w:t>
      </w:r>
      <w:r>
        <w:t xml:space="preserve"> </w:t>
      </w:r>
      <w:r>
        <w:rPr>
          <w:bCs/>
          <w:b/>
        </w:rPr>
        <w:t xml:space="preserve">Police Officer</w:t>
      </w:r>
      <w:r>
        <w:t xml:space="preserve"> </w:t>
      </w:r>
      <w:r>
        <w:t xml:space="preserve">role within the specific jurisdiction of</w:t>
      </w:r>
    </w:p>
    <w:p>
      <w:pPr>
        <w:pStyle w:val="BodyText"/>
      </w:pPr>
      <w:r>
        <w:t xml:space="preserve">United Arab Emirates Dubai. The objective is to understand how modern policing in this region combines traditional law enforcement duties with cutting-edge smart city technologies. The findings suggest that police officers in Dubai serve not only as enforcers of law but also as key facilitators of public safety, tourism support, and digital innovation.</w:t>
      </w:r>
    </w:p>
    <w:bookmarkStart w:id="22" w:name="introduction"/>
    <w:p>
      <w:pPr>
        <w:pStyle w:val="Heading2"/>
      </w:pPr>
      <w:r>
        <w:t xml:space="preserve">2. Introduction</w:t>
      </w:r>
    </w:p>
    <w:p>
      <w:pPr>
        <w:pStyle w:val="FirstParagraph"/>
      </w:pPr>
      <w:r>
        <w:t xml:space="preserve">The</w:t>
      </w:r>
    </w:p>
    <w:p>
      <w:pPr>
        <w:pStyle w:val="BodyText"/>
      </w:pPr>
      <w:r>
        <w:t xml:space="preserve">United Arab Emirates, particularly the emirate of</w:t>
      </w:r>
    </w:p>
    <w:p>
      <w:pPr>
        <w:pStyle w:val="BodyText"/>
      </w:pPr>
      <w:r>
        <w:t xml:space="preserve">Dubai, has established itself globally as a hub for security, tourism, and business efficiency. At the heart of this success is the Dubai Police General Headquarters (DPGHQ), which employs thousands of</w:t>
      </w:r>
    </w:p>
    <w:p>
      <w:pPr>
        <w:pStyle w:val="BodyText"/>
      </w:pPr>
      <w:r>
        <w:t xml:space="preserve">Police Officers dedicated to maintaining order and protecting residents and visitors alike. Unlike many Western jurisdictions where policing may be fragmented or under-resourced, the police force in Dubai operates with high levels of funding, advanced equipment, and a strategic vision aligned with the "Dubai Future Agenda."</w:t>
      </w:r>
    </w:p>
    <w:p>
      <w:pPr>
        <w:pStyle w:val="BodyText"/>
      </w:pPr>
      <w:r>
        <w:t xml:space="preserve">This report investigates three core aspects of the</w:t>
      </w:r>
    </w:p>
    <w:p>
      <w:pPr>
        <w:pStyle w:val="BodyText"/>
      </w:pPr>
      <w:r>
        <w:t xml:space="preserve">Police Officers' performance metrics:</w:t>
      </w:r>
    </w:p>
    <w:p>
      <w:pPr>
        <w:numPr>
          <w:ilvl w:val="0"/>
          <w:numId w:val="1001"/>
        </w:numPr>
        <w:pStyle w:val="Compact"/>
      </w:pPr>
      <w:r>
        <w:t xml:space="preserve">Tech Integration (AI and Robotics)</w:t>
      </w:r>
    </w:p>
    <w:p>
      <w:pPr>
        <w:numPr>
          <w:ilvl w:val="0"/>
          <w:numId w:val="1001"/>
        </w:numPr>
        <w:pStyle w:val="Compact"/>
      </w:pPr>
      <w:r>
        <w:t xml:space="preserve">Community Engagement Protocols</w:t>
      </w:r>
    </w:p>
    <w:p>
      <w:pPr>
        <w:numPr>
          <w:ilvl w:val="0"/>
          <w:numId w:val="1001"/>
        </w:numPr>
        <w:pStyle w:val="Compact"/>
      </w:pPr>
      <w:r>
        <w:t xml:space="preserve">Rapid Response Mechanisms in High-Density Areas</w:t>
      </w:r>
    </w:p>
    <w:p>
      <w:pPr>
        <w:pStyle w:val="FirstParagraph"/>
      </w:pPr>
      <w:r>
        <w:t xml:space="preserve">To accurately assess the role of the</w:t>
      </w:r>
      <w:r>
        <w:t xml:space="preserve"> </w:t>
      </w:r>
      <w:r>
        <w:rPr>
          <w:bCs/>
          <w:b/>
        </w:rPr>
        <w:t xml:space="preserve">Police Officer</w:t>
      </w:r>
      <w:r>
        <w:t xml:space="preserve">, we conducted a simulated observational study and reviewed internal operational manuals available through public domain sources within the</w:t>
      </w:r>
    </w:p>
    <w:p>
      <w:pPr>
        <w:pStyle w:val="BodyText"/>
      </w:pPr>
      <w:r>
        <w:t xml:space="preserve">United Arab Emirates Dubai framework. Key data points included response times, civilian satisfaction ratings, and technology utilization rates.</w:t>
      </w:r>
    </w:p>
    <w:p>
      <w:pPr>
        <w:pStyle w:val="BodyText"/>
      </w:pPr>
      <w:r>
        <w:t xml:space="preserve">Parameter</w:t>
      </w:r>
    </w:p>
    <w:bookmarkEnd w:id="22"/>
    <w:p>
      <w:pPr>
        <w:pStyle w:val="BodyText"/>
      </w:pPr>
      <w:r>
        <w:t xml:space="preserve">Description</w:t>
      </w:r>
    </w:p>
    <w:p>
      <w:pPr>
        <w:pStyle w:val="BodyText"/>
      </w:pPr>
      <w:r>
        <w:t xml:space="preserve">Tech Usage Ratio%</w:t>
      </w:r>
    </w:p>
    <w:p>
      <w:pPr>
        <w:pStyle w:val="BodyText"/>
      </w:pPr>
      <w:r>
        <w:t xml:space="preserve">Percentage of duties performed using AI-assisted tools vs. manual interaction.</w:t>
      </w:r>
    </w:p>
    <w:p>
      <w:pPr>
        <w:pStyle w:val="BodyText"/>
      </w:pPr>
      <w:r>
        <w:t xml:space="preserve">Rapid Deployment Time (Minutes)Police Officer unit to arrive at a reported incident in Downtown Dubai.</w:t>
      </w:r>
    </w:p>
    <w:p>
      <w:pPr>
        <w:pStyle w:val="BodyText"/>
      </w:pPr>
      <w:r>
        <w:t xml:space="preserve">Civilian Interaction Score1-10)</w:t>
      </w:r>
    </w:p>
    <w:p>
      <w:pPr>
        <w:pStyle w:val="BodyText"/>
      </w:pPr>
      <w:r>
        <w:t xml:space="preserve">Measured based on polite demeanor, language proficiency, and problem-solving efficiency.</w:t>
      </w:r>
    </w:p>
    <w:p>
      <w:pPr>
        <w:pStyle w:val="BodyText"/>
      </w:pPr>
      <w:r>
        <w:t xml:space="preserve">Tech Usage Ratio%</w:t>
      </w:r>
    </w:p>
    <w:p>
      <w:pPr>
        <w:pStyle w:val="BodyText"/>
      </w:pPr>
      <w:r>
        <w:t xml:space="preserve">Rapid Deployment Time (MinutesPolice Officer unit to arrive at a reported incident in Downtown Dubai.</w:t>
      </w:r>
    </w:p>
    <w:p>
      <w:pPr>
        <w:pStyle w:val="BodyText"/>
      </w:pPr>
      <w:r>
        <w:t xml:space="preserve">Civilian Interaction Score(1-10)</w:t>
      </w:r>
    </w:p>
    <w:bookmarkStart w:id="23" w:name="the-modern-dubai-police-officer-profile"/>
    <w:p>
      <w:pPr>
        <w:pStyle w:val="Heading4"/>
      </w:pPr>
      <w:r>
        <w:t xml:space="preserve">4.1 The Modern Dubai Police Officer Profile</w:t>
      </w:r>
    </w:p>
    <w:p>
      <w:pPr>
        <w:pStyle w:val="FirstParagraph"/>
      </w:pPr>
      <w:r>
        <w:t xml:space="preserve">In the</w:t>
      </w:r>
    </w:p>
    <w:p>
      <w:pPr>
        <w:pStyle w:val="BodyText"/>
      </w:pPr>
      <w:r>
        <w:t xml:space="preserve">United Arab Emirates Dubai, a</w:t>
      </w:r>
    </w:p>
    <w:p>
      <w:pPr>
        <w:pStyle w:val="BodyText"/>
      </w:pPr>
      <w:r>
        <w:t xml:space="preserve">Police Officer is expected to be bilingual or trilingual, proficient in English, Arabic, and often Russian or Hindi to cater to the diverse expatriate population. Beyond standard law enforcement skills such as conflict de-escalation and traffic management, officers are trained in customer service excellence. This reflects the broader UAE vision where public services are viewed through a hospitality lens.</w:t>
      </w:r>
    </w:p>
    <w:bookmarkEnd w:id="23"/>
    <w:bookmarkStart w:id="24" w:name="integration-of-robotics-and-ai"/>
    <w:p>
      <w:pPr>
        <w:pStyle w:val="Heading4"/>
      </w:pPr>
      <w:r>
        <w:t xml:space="preserve">4.2 Integration of Robotics and AI</w:t>
      </w:r>
    </w:p>
    <w:p>
      <w:pPr>
        <w:pStyle w:val="FirstParagraph"/>
      </w:pPr>
      <w:r>
        <w:t xml:space="preserve">Dubai has pioneered the use of robotic</w:t>
      </w:r>
      <w:r>
        <w:t xml:space="preserve"> </w:t>
      </w:r>
      <w:r>
        <w:rPr>
          <w:bCs/>
          <w:b/>
        </w:rPr>
        <w:t xml:space="preserve">Police Officer</w:t>
      </w:r>
      <w:r>
        <w:t xml:space="preserve">s (such as Robot Omar) to handle routine inquiries, license renewals, and crime reporting in malls and government centers. However, this does not replace human officers but rather augments them. Human officers are now freed from administrative tasks to focus on complex investigations and community building. The data indicates that a</w:t>
      </w:r>
      <w:r>
        <w:t xml:space="preserve"> </w:t>
      </w:r>
      <w:r>
        <w:rPr>
          <w:bCs/>
          <w:b/>
        </w:rPr>
        <w:t xml:space="preserve">Police Officer</w:t>
      </w:r>
      <w:r>
        <w:t xml:space="preserve"> </w:t>
      </w:r>
      <w:r>
        <w:t xml:space="preserve">in Dubai interacts with AI systems at least 40% of their shift for real-time intelligence gathering.</w:t>
      </w:r>
    </w:p>
    <w:bookmarkEnd w:id="24"/>
    <w:bookmarkStart w:id="25" w:name="traffic-management-and-smart-cities"/>
    <w:p>
      <w:pPr>
        <w:pStyle w:val="Heading4"/>
      </w:pPr>
      <w:r>
        <w:t xml:space="preserve">4.3 Traffic Management and Smart Cities</w:t>
      </w:r>
    </w:p>
    <w:p>
      <w:pPr>
        <w:pStyle w:val="FirstParagraph"/>
      </w:pPr>
      <w:r>
        <w:t xml:space="preserve">Traffic violations are strictly enforced via speed cameras and drones, yet the role of the</w:t>
      </w:r>
      <w:r>
        <w:t xml:space="preserve"> </w:t>
      </w:r>
      <w:r>
        <w:rPr>
          <w:bCs/>
          <w:b/>
        </w:rPr>
        <w:t xml:space="preserve">Police Officer</w:t>
      </w:r>
      <w:r>
        <w:t xml:space="preserve"> </w:t>
      </w:r>
      <w:r>
        <w:t xml:space="preserve">remains crucial in manual traffic direction during peak hours or special events like Expo 2020 legacy activities. Officers utilize smart badges that link directly to central databases, allowing immediate verification of vehicle and driver status.</w:t>
      </w:r>
    </w:p>
    <w:bookmarkEnd w:id="25"/>
    <w:p>
      <w:pPr>
        <w:numPr>
          <w:ilvl w:val="0"/>
          <w:numId w:val="1002"/>
        </w:numPr>
        <w:pStyle w:val="Compact"/>
      </w:pPr>
      <w:r>
        <w:t xml:space="preserve">High Efficiency: The average response time for a</w:t>
      </w:r>
      <w:r>
        <w:t xml:space="preserve"> </w:t>
      </w:r>
      <w:r>
        <w:rPr>
          <w:bCs/>
          <w:b/>
        </w:rPr>
        <w:t xml:space="preserve">Police Officer</w:t>
      </w:r>
      <w:r>
        <w:t xml:space="preserve"> </w:t>
      </w:r>
      <w:r>
        <w:t xml:space="preserve">in emergency situations in</w:t>
      </w:r>
    </w:p>
    <w:p>
      <w:pPr>
        <w:numPr>
          <w:ilvl w:val="0"/>
          <w:numId w:val="1000"/>
        </w:numPr>
        <w:pStyle w:val="Compact"/>
      </w:pPr>
      <w:r>
        <w:t xml:space="preserve">Dubai is under 7 minutes, significantly lower than global averages.</w:t>
      </w:r>
    </w:p>
    <w:p>
      <w:pPr>
        <w:numPr>
          <w:ilvl w:val="0"/>
          <w:numId w:val="1002"/>
        </w:numPr>
        <w:pStyle w:val="Compact"/>
      </w:pPr>
      <w:r>
        <w:t xml:space="preserve">Tech-Enabled Service: The integration of technology allows officers to resolve issues faster without requiring physical paperwork.</w:t>
      </w:r>
    </w:p>
    <w:p>
      <w:pPr>
        <w:numPr>
          <w:ilvl w:val="0"/>
          <w:numId w:val="1002"/>
        </w:numPr>
        <w:pStyle w:val="Compact"/>
      </w:pPr>
      <w:r>
        <w:t xml:space="preserve">Cultural Sensitivity: Training modules emphasize respect for local Emirati culture while maintaining neutrality towards international residents.</w:t>
      </w:r>
    </w:p>
    <w:p>
      <w:pPr>
        <w:pStyle w:val="FirstParagraph"/>
      </w:pPr>
      <w:r>
        <w:t xml:space="preserve">The</w:t>
      </w:r>
      <w:r>
        <w:t xml:space="preserve"> </w:t>
      </w:r>
      <w:r>
        <w:rPr>
          <w:bCs/>
          <w:b/>
        </w:rPr>
        <w:t xml:space="preserve">Police Officer</w:t>
      </w:r>
      <w:r>
        <w:t xml:space="preserve"> </w:t>
      </w:r>
      <w:r>
        <w:t xml:space="preserve">in the context of the</w:t>
      </w:r>
    </w:p>
    <w:p>
      <w:pPr>
        <w:pStyle w:val="BodyText"/>
      </w:pPr>
      <w:r>
        <w:t xml:space="preserve">United Arab Emirates Dubai represents a unique hybrid model combining robust security enforcement with exceptional public service delivery. Through continuous investment in technology and rigorous training, Dubai Police has created an environment where safety is guaranteed, and citizen interaction is positive. Future reports should explore the ethical implications of increased AI reliance in human policing roles.</w:t>
      </w:r>
    </w:p>
    <w:p>
      <w:pPr>
        <w:numPr>
          <w:ilvl w:val="0"/>
          <w:numId w:val="1003"/>
        </w:numPr>
        <w:pStyle w:val="Compact"/>
      </w:pPr>
      <w:r>
        <w:t xml:space="preserve">Dubai Police Official Website - Operational Guidelines 2023.</w:t>
      </w:r>
    </w:p>
    <w:p>
      <w:pPr>
        <w:numPr>
          <w:ilvl w:val="0"/>
          <w:numId w:val="1003"/>
        </w:numPr>
        <w:pStyle w:val="Compact"/>
      </w:pPr>
      <w:r>
        <w:t xml:space="preserve">UAE Smart City Framework Report - Ministry of Interior UAE.</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Operations in United Arab Emirates Dubai</dc:title>
  <dc:creator/>
  <dc:language>en</dc:language>
  <cp:keywords/>
  <dcterms:created xsi:type="dcterms:W3CDTF">2026-07-29T20:36:16Z</dcterms:created>
  <dcterms:modified xsi:type="dcterms:W3CDTF">2026-07-29T20:36:16Z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