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Investigation</w:t>
      </w:r>
      <w:r>
        <w:t xml:space="preserve"> </w:t>
      </w:r>
      <w:r>
        <w:t xml:space="preserve">Report:</w:t>
      </w:r>
      <w:r>
        <w:t xml:space="preserve"> </w:t>
      </w:r>
      <w:r>
        <w:t xml:space="preserve">Operational</w:t>
      </w:r>
      <w:r>
        <w:t xml:space="preserve"> </w:t>
      </w:r>
      <w:r>
        <w:t xml:space="preserve">Dynamics</w:t>
      </w:r>
      <w:r>
        <w:t xml:space="preserve"> </w:t>
      </w:r>
      <w:r>
        <w:t xml:space="preserve">of</w:t>
      </w:r>
      <w:r>
        <w:t xml:space="preserve"> </w:t>
      </w:r>
      <w:r>
        <w:t xml:space="preserve">Law</w:t>
      </w:r>
      <w:r>
        <w:t xml:space="preserve"> </w:t>
      </w:r>
      <w:r>
        <w:t xml:space="preserve">Enforcement</w:t>
      </w:r>
      <w:r>
        <w:t xml:space="preserve"> </w:t>
      </w:r>
      <w:r>
        <w:t xml:space="preserve">Personnel</w:t>
      </w:r>
      <w:r>
        <w:t xml:space="preserve"> </w:t>
      </w:r>
      <w:r>
        <w:t xml:space="preserve">in</w:t>
      </w:r>
      <w:r>
        <w:t xml:space="preserve"> </w:t>
      </w:r>
      <w:r>
        <w:t xml:space="preserve">United</w:t>
      </w:r>
      <w:r>
        <w:t xml:space="preserve"> </w:t>
      </w:r>
      <w:r>
        <w:t xml:space="preserve">States</w:t>
      </w:r>
      <w:r>
        <w:t xml:space="preserve"> </w:t>
      </w:r>
      <w:r>
        <w:t xml:space="preserve">Chicago</w:t>
      </w:r>
    </w:p>
    <w:bookmarkStart w:id="32" w:name="Xdfb8dab3120459fbf224ae68606f07690e2c6e1"/>
    <w:p>
      <w:pPr>
        <w:pStyle w:val="Heading1"/>
      </w:pPr>
      <w:r>
        <w:t xml:space="preserve">Laboratory Investigation Report: Operational Dynamics of Law Enforcement Personnel in United States Chicago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Public Safety Analysis Committee</w:t>
      </w:r>
      <w:r>
        <w:br/>
      </w:r>
    </w:p>
    <w:p>
      <w:pPr>
        <w:pStyle w:val="BodyText"/>
      </w:pPr>
      <w:r>
        <w:t xml:space="preserve">From: Senior Research Analyst, Urban Security Studies Division</w:t>
      </w:r>
      <w:r>
        <w:br/>
      </w:r>
      <w:r>
        <w:t xml:space="preserve">&lt; strong &gt;Subject: Comprehensive Lab Report on the Functional Parameters of a Police Officer within the United States Chicago jurisdiction.</w:t>
      </w:r>
    </w:p>
    <w:p>
      <w:pPr>
        <w:pStyle w:val="BodyText"/>
      </w:pPr>
      <w:r>
        <w:t xml:space="preserve">1. Introduction and Scope of Analysis</w:t>
      </w:r>
    </w:p>
    <w:p>
      <w:pPr>
        <w:pStyle w:val="BodyText"/>
      </w:pPr>
      <w:r>
        <w:t xml:space="preserve">The purpose of this laboratory report is to provide a comprehensive, analytical examination of the role, responsibilities, and operational challenges faced by a Police Officer serving in United States Chicago. As one of the most significant metropolitan areas in North America, Chicago presents a unique sociological and criminological environment that necessitates specialized policing strategies. This document serves as both an academic record and an operational guide for understanding the multifaceted nature of law enforcement duties within this specific geographic and political context.</w:t>
      </w:r>
    </w:p>
    <w:p>
      <w:pPr>
        <w:pStyle w:val="BodyText"/>
      </w:pPr>
      <w:r>
        <w:t xml:space="preserve">The term "United States Chicago" implies not just a physical location, but a complex ecosystem of federal, state, and municipal laws. The "Police Officer" is the primary agent interacting with this ecosystem. By treating the study of these officers as a form of social science laboratory experiment, we can observe how training protocols translate into field performance under varying stress levels and community dynamics.</w:t>
      </w:r>
    </w:p>
    <w:bookmarkStart w:id="20" w:name="methodological-framework"/>
    <w:p>
      <w:pPr>
        <w:pStyle w:val="Heading2"/>
      </w:pPr>
      <w:r>
        <w:t xml:space="preserve">2. Methodological Framework</w:t>
      </w:r>
    </w:p>
    <w:p>
      <w:pPr>
        <w:pStyle w:val="FirstParagraph"/>
      </w:pPr>
      <w:r>
        <w:t xml:space="preserve">In constructing this Lab Report, several data points were analyzed to ensure accuracy and relevance to the specific context of United States Chicago:</w:t>
      </w:r>
    </w:p>
    <w:p>
      <w:pPr>
        <w:numPr>
          <w:ilvl w:val="0"/>
          <w:numId w:val="1001"/>
        </w:numPr>
        <w:pStyle w:val="Compact"/>
      </w:pPr>
      <w:r>
        <w:rPr>
          <w:bCs/>
          <w:b/>
        </w:rPr>
        <w:t xml:space="preserve">Jurisdictional Review:</w:t>
      </w:r>
      <w:r>
        <w:t xml:space="preserve">An analysis of the Illinois Compiled Statutes and the Municipal Code of Chicago.</w:t>
      </w:r>
    </w:p>
    <w:p>
      <w:pPr>
        <w:numPr>
          <w:ilvl w:val="0"/>
          <w:numId w:val="1001"/>
        </w:numPr>
        <w:pStyle w:val="Compact"/>
      </w:pPr>
      <w:r>
        <w:rPr>
          <w:bCs/>
          <w:b/>
        </w:rPr>
        <w:t xml:space="preserve">Criminological Data Review</w:t>
      </w:r>
      <w:r>
        <w:t xml:space="preserve">: Examination of five-year crime statistics from the Chicago Police Department (CPD) and federal Bureau of Justice Statistics for comparison.</w:t>
      </w:r>
    </w:p>
    <w:p>
      <w:pPr>
        <w:numPr>
          <w:ilvl w:val="0"/>
          <w:numId w:val="1001"/>
        </w:numPr>
        <w:pStyle w:val="Compact"/>
      </w:pPr>
      <w:r>
        <w:rPr>
          <w:bCs/>
          <w:b/>
        </w:rPr>
        <w:t xml:space="preserve">Operational Protocols:</w:t>
      </w:r>
      <w:r>
        <w:t xml:space="preserve">A study of the Standard Operating Procedures (SOPs) issued by the CPD regarding use-of-force, de-escalation, and community engagement.</w:t>
      </w:r>
    </w:p>
    <w:p>
      <w:pPr>
        <w:numPr>
          <w:ilvl w:val="0"/>
          <w:numId w:val="1001"/>
        </w:numPr>
        <w:pStyle w:val="Compact"/>
      </w:pPr>
      <w:r>
        <w:t xml:space="preserve">&lt; strong &gt;Socio-Economic Impact Assessment: Review of academic literature regarding public trust and police-community relations in diverse urban centers.</w:t>
      </w:r>
    </w:p>
    <w:bookmarkEnd w:id="20"/>
    <w:bookmarkStart w:id="24" w:name="X0cd378f70e9b5468da8e0179c18169c6560cb7e"/>
    <w:p>
      <w:pPr>
        <w:pStyle w:val="Heading2"/>
      </w:pPr>
      <w:r>
        <w:t xml:space="preserve">3. The Role Profile: Defining the Police Officer in Chicago</w:t>
      </w:r>
    </w:p>
    <w:p>
      <w:pPr>
        <w:pStyle w:val="FirstParagraph"/>
      </w:pPr>
      <w:r>
        <w:t xml:space="preserve">A Police Officer in United States Chicago is not merely a law enforcer but a crisis manager, social worker, and legal adjudicator rolled into one uniformed entity. The job description extends far beyond traditional patrol duties.</w:t>
      </w:r>
    </w:p>
    <w:bookmarkStart w:id="21" w:name="patrolling-and-visibility"/>
    <w:p>
      <w:pPr>
        <w:pStyle w:val="Heading3"/>
      </w:pPr>
      <w:r>
        <w:t xml:space="preserve">3.1 Patrolling and Visibility</w:t>
      </w:r>
    </w:p>
    <w:p>
      <w:pPr>
        <w:pStyle w:val="FirstParagraph"/>
      </w:pPr>
      <w:r>
        <w:t xml:space="preserve">The primary duty involves patrolling the diverse neighborhoods of Chicago, ranging from the dense urban core to expanding suburban fringes. In this "lab," visibility acts as a deterrent variable. Officers must maintain a presence that is authoritative yet approachable, navigating streets that are culturally rich but historically plagued by specific crime patterns.</w:t>
      </w:r>
    </w:p>
    <w:bookmarkEnd w:id="21"/>
    <w:bookmarkStart w:id="22" w:name="X2d40163152e525391c987a219c3fede97b8aa5a"/>
    <w:p>
      <w:pPr>
        <w:pStyle w:val="Heading3"/>
      </w:pPr>
      <w:r>
        <w:t xml:space="preserve">3.2 Emergency Response and Crisis Intervention</w:t>
      </w:r>
    </w:p>
    <w:p>
      <w:pPr>
        <w:pStyle w:val="FirstParagraph"/>
      </w:pPr>
      <w:r>
        <w:t xml:space="preserve">In United States Chicago, the Police Officer is frequently the first responder to medical emergencies, mental health crises, and domestic disputes. Unlike rural counterparts, Chicago officers deal with high-density population centers where seconds matter. The lab data suggests that effective training in crisis intervention is critical for reducing negative outcomes in these high-stakes scenarios.</w:t>
      </w:r>
    </w:p>
    <w:bookmarkEnd w:id="22"/>
    <w:bookmarkStart w:id="23" w:name="investigation-and-evidence-collection"/>
    <w:p>
      <w:pPr>
        <w:pStyle w:val="Heading3"/>
      </w:pPr>
      <w:r>
        <w:t xml:space="preserve">3.3 Investigation and Evidence Collection</w:t>
      </w:r>
    </w:p>
    <w:p>
      <w:pPr>
        <w:pStyle w:val="FirstParagraph"/>
      </w:pPr>
      <w:r>
        <w:t xml:space="preserve">Beyond immediate response, the Police Officer serves as an investigator. In the context of United States Chicago, this requires rigorous adherence to chain-of-custody protocols due to the city’s complex court system. Every piece of evidence must be meticulously documented to withstand legal scrutiny in federal and state courts alike.</w:t>
      </w:r>
    </w:p>
    <w:bookmarkEnd w:id="23"/>
    <w:bookmarkEnd w:id="24"/>
    <w:bookmarkStart w:id="28" w:name="X3586bd8227ecd5b1152f4d424e3ec1524a2fc57"/>
    <w:p>
      <w:pPr>
        <w:pStyle w:val="Heading2"/>
      </w:pPr>
      <w:r>
        <w:t xml:space="preserve">4. Operational Challenges and Environmental Variables</w:t>
      </w:r>
    </w:p>
    <w:p>
      <w:pPr>
        <w:pStyle w:val="FirstParagraph"/>
      </w:pPr>
      <w:r>
        <w:t xml:space="preserve">This section analyzes the external variables that impact a Police Officer's performance in United States Chicago.</w:t>
      </w:r>
    </w:p>
    <w:bookmarkStart w:id="25" w:name="community-relations"/>
    <w:p>
      <w:pPr>
        <w:pStyle w:val="Heading3"/>
      </w:pPr>
      <w:r>
        <w:t xml:space="preserve">4.1 Community Relations</w:t>
      </w:r>
    </w:p>
    <w:p>
      <w:pPr>
        <w:pStyle w:val="FirstParagraph"/>
      </w:pPr>
      <w:r>
        <w:t xml:space="preserve">The relationship between law enforcement and the communities they serve is a critical variable in this lab report. Historical tensions and recent policy changes have necessitated a shift toward community-oriented policing. Officers are increasingly required to engage in dialogue, build trust, and collaborate with local leaders to solve problems proactively rather than reactively.</w:t>
      </w:r>
    </w:p>
    <w:bookmarkEnd w:id="25"/>
    <w:bookmarkStart w:id="26" w:name="legal-complexity"/>
    <w:p>
      <w:pPr>
        <w:pStyle w:val="Heading3"/>
      </w:pPr>
      <w:r>
        <w:t xml:space="preserve">4.2 Legal Complexity</w:t>
      </w:r>
    </w:p>
    <w:p>
      <w:pPr>
        <w:pStyle w:val="FirstParagraph"/>
      </w:pPr>
      <w:r>
        <w:t xml:space="preserve">Navigating the legal landscape of United States Chicago requires a deep understanding of both Illinois state law and local ordinances. A Police Officer must be well-versed in constitutional protections, search and seizure laws, and the specific regulations governing public assembly and protest, which are frequent occurrences in major metropolitan hubs.</w:t>
      </w:r>
    </w:p>
    <w:bookmarkEnd w:id="26"/>
    <w:bookmarkStart w:id="27" w:name="resource-allocation"/>
    <w:p>
      <w:pPr>
        <w:pStyle w:val="Heading3"/>
      </w:pPr>
      <w:r>
        <w:t xml:space="preserve">4.3 Resource Allocation</w:t>
      </w:r>
    </w:p>
    <w:p>
      <w:pPr>
        <w:pStyle w:val="FirstParagraph"/>
      </w:pPr>
      <w:r>
        <w:t xml:space="preserve">Budgetary constraints and staffing levels directly impact operational capacity. This Lab Report highlights that efficient resource allocation is essential for maintaining safety standards across all Chicago districts. Officers must often work with limited resources, requiring them to be adaptable and innovative in their problem-solving approaches.</w:t>
      </w:r>
    </w:p>
    <w:bookmarkEnd w:id="27"/>
    <w:bookmarkEnd w:id="28"/>
    <w:bookmarkStart w:id="29" w:name="psychological-and-physical-demands"/>
    <w:p>
      <w:pPr>
        <w:pStyle w:val="Heading2"/>
      </w:pPr>
      <w:r>
        <w:t xml:space="preserve">5. Psychological and Physical Demands</w:t>
      </w:r>
    </w:p>
    <w:p>
      <w:pPr>
        <w:pStyle w:val="FirstParagraph"/>
      </w:pPr>
      <w:r>
        <w:t xml:space="preserve">The physiological and psychological toll on a Police Officer in United States Chicago is significant. The high volume of calls for service, combined with the potential for exposure to traumatic events, leads to elevated rates of stress-related conditions. This lab report emphasizes the importance of mental health support systems within department structures. Resilience training and regular psychological evaluations are recommended as standard operating procedures to ensure long-term officer well-being.</w:t>
      </w:r>
    </w:p>
    <w:bookmarkEnd w:id="29"/>
    <w:bookmarkStart w:id="30" w:name="X5a8369586247ad09d1fae2802a4dabff3fc3465"/>
    <w:p>
      <w:pPr>
        <w:pStyle w:val="Heading2"/>
      </w:pPr>
      <w:r>
        <w:t xml:space="preserve">6. Recommendations for Operational Improvement</w:t>
      </w:r>
    </w:p>
    <w:p>
      <w:pPr>
        <w:pStyle w:val="FirstParagraph"/>
      </w:pPr>
      <w:r>
        <w:t xml:space="preserve">Based on the findings of this Lab Report regarding a Police Officer in United States Chicago, the following recommendations are proposed:</w:t>
      </w:r>
    </w:p>
    <w:p>
      <w:pPr>
        <w:numPr>
          <w:ilvl w:val="0"/>
          <w:numId w:val="1002"/>
        </w:numPr>
        <w:pStyle w:val="Compact"/>
      </w:pPr>
      <w:r>
        <w:rPr>
          <w:bCs/>
          <w:b/>
        </w:rPr>
        <w:t xml:space="preserve">Enhanced De-Escalation Training:</w:t>
      </w:r>
      <w:r>
        <w:t xml:space="preserve">Fund more time and resources into advanced de-escalation techniques to reduce use-of-force incidents.</w:t>
      </w:r>
    </w:p>
    <w:p>
      <w:pPr>
        <w:numPr>
          <w:ilvl w:val="0"/>
          <w:numId w:val="1002"/>
        </w:numPr>
        <w:pStyle w:val="Compact"/>
      </w:pPr>
      <w:r>
        <w:rPr>
          <w:bCs/>
          <w:b/>
        </w:rPr>
        <w:t xml:space="preserve">Tech Integration</w:t>
      </w:r>
      <w:r>
        <w:t xml:space="preserve">: Implement advanced data analytics tools to help Officers predict crime hotspots and allocate patrol units more effectively.</w:t>
      </w:r>
    </w:p>
    <w:p>
      <w:pPr>
        <w:numPr>
          <w:ilvl w:val="0"/>
          <w:numId w:val="1002"/>
        </w:numPr>
        <w:pStyle w:val="Compact"/>
      </w:pPr>
      <w:r>
        <w:t xml:space="preserve">Mental Health Support:Establish comprehensive peer-support networks and mandatory counseling sessions for officers dealing with cumulative trauma.</w:t>
      </w:r>
    </w:p>
    <w:bookmarkEnd w:id="30"/>
    <w:bookmarkStart w:id="31" w:name="conclusion"/>
    <w:p>
      <w:pPr>
        <w:pStyle w:val="Heading2"/>
      </w:pPr>
      <w:r>
        <w:t xml:space="preserve">7. Conclusion</w:t>
      </w:r>
    </w:p>
    <w:p>
      <w:pPr>
        <w:pStyle w:val="FirstParagraph"/>
      </w:pPr>
      <w:r>
        <w:t xml:space="preserve">This Lab Report concludes that the role of a Police Officer in United States Chicago is one of the most complex and demanding positions in modern law enforcement. It requires a unique blend of legal knowledge, psychological resilience, physical endurance, and community empathy. The dynamics within this specific jurisdiction demand continuous adaptation and improvement in training protocols.</w:t>
      </w:r>
    </w:p>
    <w:p>
      <w:pPr>
        <w:pStyle w:val="BodyText"/>
      </w:pPr>
      <w:r>
        <w:t xml:space="preserve">Understanding the intricacies of policing in United States Chicago is essential for policymakers, scholars, and the public alike. By viewing these operations through the lens of a structured laboratory analysis, we can identify areas for improvement and better support those who serve as protectors on our streets. The data clearly indicates that investing in comprehensive training and community engagement yields positive outcomes for both the Police Officer corps and the citizens of Chicago.</w:t>
      </w:r>
    </w:p>
    <w:p>
      <w:r>
        <w:pict>
          <v:rect style="width:0;height:1.5pt" o:hralign="center" o:hrstd="t" o:hr="t"/>
        </w:pict>
      </w:r>
    </w:p>
    <w:p>
      <w:pPr>
        <w:pStyle w:val="FirstParagraph"/>
      </w:pPr>
      <w:r>
        <w:rPr>
          <w:iCs/>
          <w:i/>
        </w:rPr>
        <w:t xml:space="preserve">This document is classified as public record for academic and operational review purposes. All findings are based on available public data and standard operational analysis techniques applicable to United States Chicago law enforcement contexts.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Investigation Report: Operational Dynamics of Law Enforcement Personnel in United States Chicago</dc:title>
  <dc:creator/>
  <cp:keywords/>
  <dcterms:created xsi:type="dcterms:W3CDTF">2026-07-30T00:35:07Z</dcterms:created>
  <dcterms:modified xsi:type="dcterms:W3CDTF">2026-07-30T00:35:07Z</dcterms:modified>
</cp:coreProperties>
</file>

<file path=docProps/custom.xml><?xml version="1.0" encoding="utf-8"?>
<Properties xmlns="http://schemas.openxmlformats.org/officeDocument/2006/custom-properties" xmlns:vt="http://schemas.openxmlformats.org/officeDocument/2006/docPropsVTypes"/>
</file>