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SFPD</w:t>
      </w:r>
      <w:r>
        <w:t xml:space="preserve"> </w:t>
      </w:r>
      <w:r>
        <w:t xml:space="preserve">Operational</w:t>
      </w:r>
      <w:r>
        <w:t xml:space="preserve"> </w:t>
      </w:r>
      <w:r>
        <w:t xml:space="preserve">Protocols</w:t>
      </w:r>
      <w:r>
        <w:t xml:space="preserve"> </w:t>
      </w:r>
      <w:r>
        <w:t xml:space="preserve">and</w:t>
      </w:r>
      <w:r>
        <w:t xml:space="preserve"> </w:t>
      </w:r>
      <w:r>
        <w:t xml:space="preserve">Officer</w:t>
      </w:r>
      <w:r>
        <w:t xml:space="preserve"> </w:t>
      </w:r>
      <w:r>
        <w:t xml:space="preserve">Efficacy</w:t>
      </w:r>
      <w:r>
        <w:t xml:space="preserve"> </w:t>
      </w:r>
      <w:r>
        <w:t xml:space="preserve">Lab</w:t>
      </w:r>
      <w:r>
        <w:t xml:space="preserve"> </w:t>
      </w:r>
      <w:r>
        <w:t xml:space="preserve">Report</w:t>
      </w:r>
    </w:p>
    <w:p>
      <w:pPr>
        <w:pStyle w:val="FirstParagraph"/>
      </w:pPr>
      <w:r>
        <w:t xml:space="preserve">}</w:t>
      </w:r>
      <w:r>
        <w:t xml:space="preserve"> </w:t>
      </w:r>
      <w:r>
        <w:t xml:space="preserve">th { background-color:#f2f2f2;font-weight:bold;}</w:t>
      </w:r>
    </w:p>
    <w:bookmarkStart w:id="28" w:name="X3d04eb4855b37632752a88075b12859fa799b3d"/>
    <w:p>
      <w:pPr>
        <w:pStyle w:val="Heading1"/>
      </w:pPr>
      <w:r>
        <w:t xml:space="preserve">SFPD Operational Protocols and Officer Efficacy Lab Report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San Francisco</w:t>
      </w:r>
      <w:r>
        <w:br/>
      </w:r>
      <w:r>
        <w:rPr>
          <w:bCs/>
          <w:b/>
        </w:rPr>
        <w:t xml:space="preserve">District:</w:t>
      </w:r>
      <w:r>
        <w:t xml:space="preserve"> </w:t>
      </w:r>
      <w:r>
        <w:t xml:space="preserve">Pacific Southwest Region</w:t>
      </w:r>
      <w:r>
        <w:br/>
      </w:r>
      <w:r>
        <w:rPr>
          <w:iCs/>
          <w:i/>
        </w:rPr>
        <w:t xml:space="preserve">Purpose: To evaluate the operational effectiveness of a Police Officer within the complex socio-economic landscape of United States San Francisco.</w:t>
      </w:r>
    </w:p>
    <w:bookmarkStart w:id="20" w:name="introduction-and-objective"/>
    <w:p>
      <w:pPr>
        <w:pStyle w:val="Heading2"/>
      </w:pPr>
      <w:r>
        <w:t xml:space="preserve">1. Introduction and Objective</w:t>
      </w:r>
    </w:p>
    <w:p>
      <w:pPr>
        <w:pStyle w:val="FirstParagraph"/>
      </w:pPr>
      <w:r>
        <w:t xml:space="preserve">This laboratory report serves as a comprehensive analysis of the behavioral, tactical, and procedural performance of a sworn Police Officer assigned to the city and county jurisdiction known as United States San Francisco. The primary objective is to assess how effectively an officer navigates the unique challenges presented by this specific metropolitan environment while adhering to federal constitutional standards and municipal regulations.</w:t>
      </w:r>
    </w:p>
    <w:p>
      <w:pPr>
        <w:pStyle w:val="BodyText"/>
      </w:pPr>
      <w:r>
        <w:t xml:space="preserve">United States San Francisco presents a distinct set of variables that differ significantly from other American municipalities, including high population density, extreme socioeconomic disparities, significant tourism traffic in areas such as the Financial District and Fisherman’s Wharf, and complex homeless encampment issues. The objective of this study is to determine how a Police Officer adapts to these stressors while maintaining public trust and ensuring community safety.</w:t>
      </w:r>
    </w:p>
    <w:bookmarkEnd w:id="20"/>
    <w:bookmarkStart w:id="21" w:name="methodology"/>
    <w:p>
      <w:pPr>
        <w:pStyle w:val="Heading2"/>
      </w:pPr>
      <w:r>
        <w:t xml:space="preserve">2. Methodology</w:t>
      </w:r>
    </w:p>
    <w:p>
      <w:pPr>
        <w:pStyle w:val="FirstParagraph"/>
      </w:pPr>
      <w:r>
        <w:t xml:space="preserve">The assessment was conducted using a mixed-methods approach over a fourteen-day observation period involving shifts in the Pacific Southwest District. The following parameters were evaluated:</w:t>
      </w:r>
    </w:p>
    <w:p>
      <w:pPr>
        <w:numPr>
          <w:ilvl w:val="0"/>
          <w:numId w:val="1001"/>
        </w:numPr>
        <w:pStyle w:val="Compact"/>
      </w:pPr>
      <w:r>
        <w:rPr>
          <w:bCs/>
          <w:b/>
        </w:rPr>
        <w:t xml:space="preserve">Tactical Proficiency:</w:t>
      </w:r>
      <w:r>
        <w:t xml:space="preserve"> </w:t>
      </w:r>
      <w:r>
        <w:t xml:space="preserve">Assessment of situational awareness, de-escalation techniques, and use-of-force compliance.</w:t>
      </w:r>
    </w:p>
    <w:p>
      <w:pPr>
        <w:numPr>
          <w:ilvl w:val="0"/>
          <w:numId w:val="1001"/>
        </w:numPr>
        <w:pStyle w:val="Compact"/>
      </w:pPr>
      <w:r>
        <w:rPr>
          <w:bCs/>
          <w:b/>
        </w:rPr>
        <w:t xml:space="preserve">Cultural Competency:</w:t>
      </w:r>
    </w:p>
    <w:p>
      <w:pPr>
        <w:numPr>
          <w:ilvl w:val="0"/>
          <w:numId w:val="1001"/>
        </w:numPr>
        <w:pStyle w:val="Compact"/>
      </w:pPr>
      <w:r>
        <w:br/>
      </w:r>
      <w:r>
        <w:t xml:space="preserve">Procedural Adherence: Review of report writing accuracy, chain-of-custody for evidence, and compliance with SFPD General Orders.</w:t>
      </w:r>
    </w:p>
    <w:bookmarkEnd w:id="21"/>
    <w:bookmarkStart w:id="22" w:name="Xd6324dea9bab115c113b7566d364d6063cc2d12"/>
    <w:p>
      <w:pPr>
        <w:pStyle w:val="Heading2"/>
      </w:pPr>
      <w:r>
        <w:t xml:space="preserve">3. Observations: The Police Officer in the Field</w:t>
      </w:r>
    </w:p>
    <w:p>
      <w:pPr>
        <w:pStyle w:val="FirstParagraph"/>
      </w:pPr>
      <w:r>
        <w:rPr>
          <w:bCs/>
          <w:b/>
        </w:rPr>
        <w:t xml:space="preserve">A. De-Escalation and Crisis Intervention</w:t>
      </w:r>
      <w:r>
        <w:br/>
      </w:r>
      <w:r>
        <w:t xml:space="preserve">In United States San Francisco, a significant portion of police calls for service involve mental health crises or homelessness-related incidents rather than traditional violent crimes. The observed Police Officer demonstrated high proficiency in crisis intervention techniques (CIT). During a call involving an individual experiencing a psychiatric episode near Mission Street, the officer utilized verbal de-escalation strategies effectively.</w:t>
      </w:r>
    </w:p>
    <w:p>
      <w:pPr>
        <w:pStyle w:val="BodyText"/>
      </w:pPr>
      <w:r>
        <w:t xml:space="preserve">Rather than immediately resorting to physical restraint, the officer maintained a safe distance, utilized open-hand gestures to lower tension levels, and coordinated with mobile crisis teams. This approach highlights the specific training required for a Police Officer in this jurisdiction. The ability to distinguish between criminal intent and medical necessity is critical in United States San Francisco.</w:t>
      </w:r>
    </w:p>
    <w:p>
      <w:pPr>
        <w:pStyle w:val="BodyText"/>
      </w:pPr>
      <w:r>
        <w:rPr>
          <w:bCs/>
          <w:b/>
        </w:rPr>
        <w:t xml:space="preserve">B. Navigating Socio-Economic Disparities</w:t>
      </w:r>
      <w:r>
        <w:br/>
      </w:r>
      <w:r>
        <w:t xml:space="preserve">The disparity between affluent neighborhoods (such as Pacific Heights) and high-poverty areas (such as Tenderloin or Hunter’s Point) requires a Police Officer to possess distinct tactical adjustments. In lower-income areas, the officer must balance enforcement of quality-of-life ordinances with community engagement. Observations indicated that the subject officer engaged in "problem-oriented policing," identifying underlying causes of minor infractions rather than solely focusing on punitive measures.</w:t>
      </w:r>
    </w:p>
    <w:p>
      <w:pPr>
        <w:pStyle w:val="BodyText"/>
      </w:pPr>
      <w:r>
        <w:rPr>
          <w:bCs/>
          <w:b/>
        </w:rPr>
        <w:t xml:space="preserve">C. Evidence Handling and Documentation</w:t>
      </w:r>
      <w:r>
        <w:br/>
      </w:r>
      <w:r>
        <w:t xml:space="preserve">In United States San Francisco, legal scrutiny of police actions is exceptionally high due to active civil rights oversight committees. The Police Officer's documentation habits were scrutinized during this lab period. Field notes were found to be precise, objective, and thorough. Crucially, the officer correctly documented the timeline and justification for all interactions involving use-of-force potential or arrest.</w:t>
      </w:r>
    </w:p>
    <w:bookmarkEnd w:id="22"/>
    <w:bookmarkStart w:id="23" w:name="Xa727d524ca1dceb2b3aa20cc4e7c84f0fda99fa"/>
    <w:p>
      <w:pPr>
        <w:pStyle w:val="Heading2"/>
      </w:pPr>
      <w:r>
        <w:t xml:space="preserve">4. Analysis of Challenges Specific to United States San Francisco</w:t>
      </w:r>
    </w:p>
    <w:p>
      <w:pPr>
        <w:pStyle w:val="FirstParagraph"/>
      </w:pPr>
      <w:r>
        <w:t xml:space="preserve">The environment of United States San Francisco imposes unique constraints on any Police Officer. The report identifies three primary challenges encountered during this study:</w:t>
      </w:r>
    </w:p>
    <w:p>
      <w:pPr>
        <w:numPr>
          <w:ilvl w:val="0"/>
          <w:numId w:val="1002"/>
        </w:numPr>
        <w:pStyle w:val="Compact"/>
      </w:pPr>
      <w:r>
        <w:rPr>
          <w:bCs/>
          <w:b/>
        </w:rPr>
        <w:t xml:space="preserve">Rapid Response Times vs. Resource Allocation:</w:t>
      </w:r>
      <w:r>
        <w:t xml:space="preserve"> </w:t>
      </w:r>
      <w:r>
        <w:t xml:space="preserve">With over 50 square miles of urban terrain, response times vary significantly between downtown and the Sunset District. A Police Officer must manage expectations regarding availability while maximizing efficiency in their immediate sector.</w:t>
      </w:r>
    </w:p>
    <w:p>
      <w:pPr>
        <w:numPr>
          <w:ilvl w:val="0"/>
          <w:numId w:val="1002"/>
        </w:numPr>
        <w:pStyle w:val="Compact"/>
      </w:pPr>
      <w:r>
        <w:rPr>
          <w:bCs/>
          <w:b/>
        </w:rPr>
        <w:t xml:space="preserve">Digital Crime Integration:</w:t>
      </w:r>
      <w:r>
        <w:t xml:space="preserve"> </w:t>
      </w:r>
      <w:r>
        <w:t xml:space="preserve">United States San Francisco is a global hub for technology companies. Consequently, traditional crimes often involve sophisticated digital elements (cyber-fraud, encrypted communications). The Police Officer observed required advanced understanding of digital evidence preservation to ensure convictions hold up in federal and state courts within the region.</w:t>
      </w:r>
    </w:p>
    <w:p>
      <w:pPr>
        <w:numPr>
          <w:ilvl w:val="0"/>
          <w:numId w:val="1002"/>
        </w:numPr>
        <w:pStyle w:val="Compact"/>
      </w:pPr>
      <w:r>
        <w:rPr>
          <w:bCs/>
          <w:b/>
        </w:rPr>
        <w:t xml:space="preserve">Public Scrutiny and Media Presence:</w:t>
      </w:r>
      <w:r>
        <w:t xml:space="preserve"> </w:t>
      </w:r>
      <w:r>
        <w:t xml:space="preserve">United States San Francisco has a high density of journalists and activist observers. Every action by a Police Officer is potentially recorded by bystanders. This requires an elevated level of professional decorum, as officers must act with absolute transparency to maintain institutional integrity.</w:t>
      </w:r>
    </w:p>
    <w:bookmarkEnd w:id="23"/>
    <w:bookmarkStart w:id="24" w:name="quantitative-performance-metrics"/>
    <w:p>
      <w:pPr>
        <w:pStyle w:val="Heading2"/>
      </w:pPr>
      <w:r>
        <w:t xml:space="preserve">5. Quantitative Performance Metrics</w:t>
      </w:r>
    </w:p>
    <w:p>
      <w:pPr>
        <w:pStyle w:val="FirstParagraph"/>
      </w:pPr>
      <w:r>
        <w:t xml:space="preserve">The following metrics summarize the performance of the Police Officer during the observation period in United States San Francisco:</w:t>
      </w:r>
    </w:p>
    <w:p>
      <w:pPr>
        <w:pStyle w:val="BodyText"/>
      </w:pPr>
      <w:r>
        <w:t xml:space="preserve">Metric</w:t>
      </w:r>
    </w:p>
    <w:p>
      <w:pPr>
        <w:pStyle w:val="BodyText"/>
      </w:pPr>
      <w:r>
        <w:t xml:space="preserve">Data Point</w:t>
      </w:r>
    </w:p>
    <w:p>
      <w:pPr>
        <w:pStyle w:val="BodyText"/>
      </w:pPr>
      <w:r>
        <w:t xml:space="preserve">Compliance with SF Policy</w:t>
      </w:r>
    </w:p>
    <w:p>
      <w:pPr>
        <w:pStyle w:val="BodyText"/>
      </w:pPr>
      <w:r>
        <w:t xml:space="preserve">Calls for Service Responded To</w:t>
      </w:r>
    </w:p>
    <w:p>
      <w:pPr>
        <w:pStyle w:val="BodyText"/>
      </w:pPr>
      <w:r>
        <w:t xml:space="preserve">142 Calls</w:t>
      </w:r>
    </w:p>
    <w:p>
      <w:pPr>
        <w:pStyle w:val="BodyText"/>
      </w:pPr>
      <w:r>
        <w:t xml:space="preserve">100% Adherence</w:t>
      </w:r>
    </w:p>
    <w:p>
      <w:pPr>
        <w:pStyle w:val="BodyText"/>
      </w:pPr>
      <w:r>
        <w:t xml:space="preserve">Use of Force Incidents (Physical)</w:t>
      </w:r>
    </w:p>
    <w:p>
      <w:pPr>
        <w:pStyle w:val="BodyText"/>
      </w:pPr>
      <w:r>
        <w:t xml:space="preserve">2 (De-escalation Successful)</w:t>
      </w:r>
    </w:p>
    <w:p>
      <w:pPr>
        <w:pStyle w:val="BodyText"/>
      </w:pPr>
      <w:r>
        <w:t xml:space="preserve">0% Physical Escalation Required</w:t>
      </w:r>
    </w:p>
    <w:p>
      <w:pPr>
        <w:pStyle w:val="BodyText"/>
      </w:pPr>
      <w:r>
        <w:t xml:space="preserve">Citations Issued</w:t>
      </w:r>
    </w:p>
    <w:p>
      <w:pPr>
        <w:pStyle w:val="BodyText"/>
      </w:pPr>
      <w:r>
        <w:t xml:space="preserve">18 (Traffic/Code Enforcement)</w:t>
      </w:r>
    </w:p>
    <w:p>
      <w:pPr>
        <w:pStyle w:val="BodyText"/>
      </w:pPr>
      <w:r>
        <w:t xml:space="preserve">Properly Documented</w:t>
      </w:r>
    </w:p>
    <w:p>
      <w:pPr>
        <w:pStyle w:val="BodyText"/>
      </w:pPr>
      <w:r>
        <w:t xml:space="preserve">Community Engagements</w:t>
      </w:r>
    </w:p>
    <w:p>
      <w:pPr>
        <w:pStyle w:val="BodyText"/>
      </w:pPr>
      <w:r>
        <w:t xml:space="preserve">5 Community Interactions (Non-Enforcement)</w:t>
      </w:r>
    </w:p>
    <w:p>
      <w:pPr>
        <w:pStyle w:val="BodyText"/>
      </w:pPr>
      <w:r>
        <w:t xml:space="preserve">High Positive Feedback</w:t>
      </w:r>
    </w:p>
    <w:bookmarkEnd w:id="24"/>
    <w:bookmarkStart w:id="25" w:name="Xcf86d9d3df0956c37173c4b2e16a8286835996c"/>
    <w:p>
      <w:pPr>
        <w:pStyle w:val="Heading2"/>
      </w:pPr>
      <w:r>
        <w:t xml:space="preserve">6. Discussion: The Role of the Police Officer in Modern SF</w:t>
      </w:r>
    </w:p>
    <w:p>
      <w:pPr>
        <w:pStyle w:val="FirstParagraph"/>
      </w:pPr>
      <w:r>
        <w:t xml:space="preserve">The role of a Police Officer in United States San Francisco has evolved beyond traditional law enforcement into a multifaceted community protector role. This lab report illustrates that success is not merely defined by arrest statistics, but by conflict resolution and service delivery. In United States San Francisco, the police officer serves as the primary point of contact for vulnerable populations.</w:t>
      </w:r>
    </w:p>
    <w:p>
      <w:pPr>
        <w:pStyle w:val="BodyText"/>
      </w:pPr>
      <w:r>
        <w:t xml:space="preserve">The data suggests that when a Police Officer utilizes de-escalation first and enforcement second, community trust increases. This is particularly relevant in United States San Francisco, where historical tensions exist between law enforcement and marginalized communities. By adhering to strict procedural justice guidelines, the Police Officer mitigates these tensions effectively.</w:t>
      </w:r>
    </w:p>
    <w:bookmarkEnd w:id="25"/>
    <w:bookmarkStart w:id="27" w:name="conclusion"/>
    <w:p>
      <w:pPr>
        <w:pStyle w:val="Heading2"/>
      </w:pPr>
      <w:r>
        <w:t xml:space="preserve">7. Conclusion</w:t>
      </w:r>
    </w:p>
    <w:p>
      <w:pPr>
        <w:pStyle w:val="FirstParagraph"/>
      </w:pPr>
      <w:r>
        <w:t xml:space="preserve">This lab report confirms that a well-trained Police Officer is essential for maintaining order in United States San Francisco. The complexity of this jurisdiction demands officers who are tactically skilled, legally astute, and culturally empathetic. The observed officer demonstrated high competency in navigating the specific challenges posed by living and working within United States San Francisco.</w:t>
      </w:r>
    </w:p>
    <w:p>
      <w:pPr>
        <w:pStyle w:val="BodyText"/>
      </w:pPr>
      <w:r>
        <w:t xml:space="preserve">To further optimize police efficacy in this region, it is recommended that continuous training be focused on mental health crisis intervention and digital evidence handling. These two areas represent the most dynamic changes required for a Police Officer serving United States San Francisco in the 21st century.</w:t>
      </w:r>
    </w:p>
    <w:bookmarkStart w:id="26" w:name="signatures"/>
    <w:p>
      <w:pPr>
        <w:pStyle w:val="Heading3"/>
      </w:pPr>
      <w:r>
        <w:t xml:space="preserve">Signatures</w:t>
      </w:r>
    </w:p>
    <w:p>
      <w:pPr>
        <w:pStyle w:val="FirstParagraph"/>
      </w:pPr>
      <w:r>
        <w:rPr>
          <w:bCs/>
          <w:b/>
        </w:rPr>
        <w:t xml:space="preserve">Laboratory Director:</w:t>
      </w:r>
      <w:r>
        <w:t xml:space="preserve"> </w:t>
      </w:r>
      <w:r>
        <w:t xml:space="preserve">Dr. A.J. Sterling</w:t>
      </w:r>
      <w:r>
        <w:br/>
      </w:r>
      <w:r>
        <w:rPr>
          <w:bCs/>
          <w:b/>
        </w:rPr>
        <w:t xml:space="preserve">SFPD Liaison Officer:</w:t>
      </w:r>
      <w:r>
        <w:t xml:space="preserve"> </w:t>
      </w:r>
      <w:r>
        <w:t xml:space="preserve">Sgt. M.L. Torres</w:t>
      </w:r>
      <w:r>
        <w:br/>
      </w:r>
      <w:r>
        <w:rPr>
          <w:iCs/>
          <w:i/>
        </w:rPr>
        <w:t xml:space="preserve">This document is a formal record of the operational lab report regarding police performance in United States San Francisco.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SFPD Operational Protocols and Officer Efficacy Lab Report</dc:title>
  <dc:creator/>
  <dc:language>en</dc:language>
  <cp:keywords/>
  <dcterms:created xsi:type="dcterms:W3CDTF">2026-07-29T18:41:50Z</dcterms:created>
  <dcterms:modified xsi:type="dcterms:W3CDTF">2026-07-29T18:41:50Z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