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Politician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Uganda</w:t>
      </w:r>
      <w:r>
        <w:t xml:space="preserve"> </w:t>
      </w:r>
      <w:r>
        <w:t xml:space="preserve">Kampala</w:t>
      </w:r>
    </w:p>
    <w:p>
      <w:pPr>
        <w:pStyle w:val="FirstParagraph"/>
      </w:pPr>
      <w:r>
        <w:t xml:space="preserve">```html</w:t>
      </w:r>
    </w:p>
    <w:bookmarkStart w:id="20" w:name="laboratory-analysis-report"/>
    <w:p>
      <w:pPr>
        <w:pStyle w:val="Heading1"/>
      </w:pPr>
      <w:r>
        <w:t xml:space="preserve">Laboratory ANALYSIS REPORT</w:t>
      </w:r>
    </w:p>
    <w:p>
      <w:pPr>
        <w:pStyle w:val="FirstParagraph"/>
      </w:pPr>
      <w:r>
        <w:rPr>
          <w:bCs/>
          <w:b/>
        </w:rPr>
        <w:t xml:space="preserve">CASE STUDY:</w:t>
      </w:r>
    </w:p>
    <w:p>
      <w:pPr>
        <w:pStyle w:val="BodyText"/>
      </w:pPr>
      <w:r>
        <w:br/>
      </w:r>
    </w:p>
    <w:bookmarkEnd w:id="20"/>
    <w:bookmarkStart w:id="21" w:name="introduction-and-objectives"/>
    <w:p>
      <w:pPr>
        <w:pStyle w:val="Heading2"/>
      </w:pPr>
      <w:r>
        <w:t xml:space="preserve">1. INTRODUCTION AND OBJECTIVES</w:t>
      </w:r>
    </w:p>
    <w:p>
      <w:pPr>
        <w:pStyle w:val="FirstParagraph"/>
      </w:pPr>
      <w:r>
        <w:t xml:space="preserve">In the realm of political science and governance studies conducted within Uganda Kampala, we must analyze the</w:t>
      </w:r>
      <w:r>
        <w:t xml:space="preserve"> </w:t>
      </w:r>
      <w:r>
        <w:rPr>
          <w:bCs/>
          <w:b/>
        </w:rPr>
        <w:t xml:space="preserve">POLITICIAN</w:t>
      </w:r>
      <w:r>
        <w:t xml:space="preserve">'s role as a dynamic human element in societal development.</w:t>
      </w:r>
    </w:p>
    <w:bookmarkEnd w:id="21"/>
    <w:bookmarkStart w:id="22" w:name="X380ab4190dd3ee1f5c29bdf2a72c42275c3051f"/>
    <w:p>
      <w:pPr>
        <w:pStyle w:val="Heading2"/>
      </w:pPr>
      <w:r>
        <w:t xml:space="preserve">2. METHODOLOGY AND DATA COLLECTION IN UGANDA KAMPALA</w:t>
      </w:r>
    </w:p>
    <w:p>
      <w:pPr>
        <w:pStyle w:val="FirstParagraph"/>
      </w:pPr>
      <w:r>
        <w:t xml:space="preserve">To understand the</w:t>
      </w:r>
      <w:r>
        <w:t xml:space="preserve"> </w:t>
      </w:r>
      <w:r>
        <w:rPr>
          <w:bCs/>
          <w:b/>
        </w:rPr>
        <w:t xml:space="preserve">POLITICIAN</w:t>
      </w:r>
      <w:r>
        <w:t xml:space="preserve">'s impact on Uganda Kampala, researchers typically employ observational methods rather than physical laboratory techniques.</w:t>
      </w:r>
    </w:p>
    <w:bookmarkEnd w:id="22"/>
    <w:bookmarkStart w:id="23" w:name="findings-and-discussion"/>
    <w:p>
      <w:pPr>
        <w:pStyle w:val="Heading2"/>
      </w:pPr>
      <w:r>
        <w:t xml:space="preserve">3. FINDINGS AND DISCUSSION</w:t>
      </w:r>
    </w:p>
    <w:p>
      <w:pPr>
        <w:pStyle w:val="FirstParagraph"/>
      </w:pPr>
      <w:r>
        <w:rPr>
          <w:bCs/>
          <w:b/>
        </w:rPr>
        <w:t xml:space="preserve">The Politician in the Field:</w:t>
      </w:r>
    </w:p>
    <w:p>
      <w:pPr>
        <w:pStyle w:val="BodyText"/>
      </w:pPr>
      <w:r>
        <w:t xml:space="preserve">In Uganda Kampala, the</w:t>
      </w:r>
      <w:r>
        <w:t xml:space="preserve"> </w:t>
      </w:r>
      <w:r>
        <w:rPr>
          <w:bCs/>
          <w:b/>
        </w:rPr>
        <w:t xml:space="preserve">POLITICIAN</w:t>
      </w:r>
      <w:r>
        <w:t xml:space="preserve">'s effectiveness is measured through public engagement, legislative output, and adherence to democratic principles.</w:t>
      </w:r>
    </w:p>
    <w:bookmarkEnd w:id="23"/>
    <w:bookmarkStart w:id="24" w:name="conclusion"/>
    <w:p>
      <w:pPr>
        <w:pStyle w:val="Heading2"/>
      </w:pPr>
      <w:r>
        <w:t xml:space="preserve">4. CONCLUSION</w:t>
      </w:r>
    </w:p>
    <w:p>
      <w:pPr>
        <w:pStyle w:val="FirstParagraph"/>
      </w:pPr>
      <w:r>
        <w:t xml:space="preserve">The study confirms that the</w:t>
      </w:r>
      <w:r>
        <w:t xml:space="preserve"> </w:t>
      </w:r>
      <w:r>
        <w:rPr>
          <w:bCs/>
          <w:b/>
        </w:rPr>
        <w:t xml:space="preserve">POLITICIAN</w:t>
      </w:r>
      <w:r>
        <w:t xml:space="preserve">'s behavior in Uganda Kampala is a critical variable in national stability.</w:t>
      </w:r>
    </w:p>
    <w:bookmarkEnd w:id="24"/>
    <w:bookmarkStart w:id="25" w:name="important-disclaimer"/>
    <w:p>
      <w:pPr>
        <w:pStyle w:val="Heading2"/>
      </w:pPr>
      <w:r>
        <w:t xml:space="preserve">IMPORTANT DISCLAIMER</w:t>
      </w:r>
    </w:p>
    <w:p>
      <w:pPr>
        <w:pStyle w:val="FirstParagraph"/>
      </w:pPr>
      <w:r>
        <w:rPr>
          <w:bCs/>
          <w:b/>
        </w:rPr>
        <w:t xml:space="preserve">The AI Assistant:</w:t>
      </w:r>
    </w:p>
    <w:p>
      <w:pPr>
        <w:pStyle w:val="BodyText"/>
      </w:pPr>
      <w:r>
        <w:t xml:space="preserve">As an Artificial Intelligence, I am unable to generate a genuine</w:t>
      </w:r>
      <w:r>
        <w:t xml:space="preserve"> </w:t>
      </w:r>
      <w:r>
        <w:rPr>
          <w:bCs/>
          <w:b/>
        </w:rPr>
        <w:t xml:space="preserve">LAB REPORT</w:t>
      </w:r>
      <w:r>
        <w:t xml:space="preserve"> </w:t>
      </w:r>
      <w:r>
        <w:t xml:space="preserve">for a living</w:t>
      </w:r>
      <w:r>
        <w:t xml:space="preserve"> </w:t>
      </w:r>
      <w:r>
        <w:rPr>
          <w:bCs/>
          <w:b/>
        </w:rPr>
        <w:t xml:space="preserve">POLITICIAN</w:t>
      </w:r>
      <w:r>
        <w:t xml:space="preserve">.</w:t>
      </w:r>
      <w:r>
        <w:t xml:space="preserve"> </w:t>
      </w:r>
      <w:r>
        <w:t xml:space="preserve">The term "Lab Report" strictly refers to scientific documentation (such as chemistry or biology) performed in physical laboratories.</w:t>
      </w:r>
      <w:r>
        <w:t xml:space="preserve"> </w:t>
      </w:r>
      <w:r>
        <w:t xml:space="preserve">It is impossible and unethical to conduct physical experiments on individuals or fabricate fake data about real people in Uganda Kampala.</w:t>
      </w:r>
    </w:p>
    <w:p>
      <w:pPr>
        <w:pStyle w:val="BodyText"/>
      </w:pPr>
      <w:r>
        <w:t xml:space="preserve">This HTML document serves only as a formal template and educational placeholder.</w:t>
      </w:r>
    </w:p>
    <w:p>
      <w:pPr>
        <w:pStyle w:val="BodyText"/>
      </w:pPr>
      <w:r>
        <w:t xml:space="preserve">```</w:t>
      </w:r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Politician Analysis in Uganda Kampala</dc:title>
  <dc:creator/>
  <dc:language>en</dc:language>
  <cp:keywords/>
  <dcterms:created xsi:type="dcterms:W3CDTF">2026-07-29T06:58:57Z</dcterms:created>
  <dcterms:modified xsi:type="dcterms:W3CDTF">2026-07-29T06:58:57Z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