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Analysis</w:t>
      </w:r>
      <w:r>
        <w:t xml:space="preserve"> </w:t>
      </w:r>
      <w:r>
        <w:t xml:space="preserve">for</w:t>
      </w:r>
      <w:r>
        <w:t xml:space="preserve"> </w:t>
      </w:r>
      <w:r>
        <w:t xml:space="preserve">India</w:t>
      </w:r>
      <w:r>
        <w:t xml:space="preserve"> </w:t>
      </w:r>
      <w:r>
        <w:t xml:space="preserve">Mumbai</w:t>
      </w:r>
    </w:p>
    <w:bookmarkStart w:id="30" w:name="Xaf0b6c7aa7f5ea264df618b7cd250f7adc0ff7e"/>
    <w:p>
      <w:pPr>
        <w:pStyle w:val="Heading1"/>
      </w:pPr>
      <w:r>
        <w:t xml:space="preserve">Laboratory Report: Project Manager Competency Framework in India Mumbai</w:t>
      </w:r>
    </w:p>
    <w:p>
      <w:pPr>
        <w:pStyle w:val="FirstParagraph"/>
      </w:pPr>
      <w:r>
        <w:t xml:space="preserve">Date of Investigation:</w:t>
      </w:r>
    </w:p>
    <w:p>
      <w:pPr>
        <w:pStyle w:val="BodyText"/>
      </w:pPr>
      <w:r>
        <w:t xml:space="preserve">Mumbai, Maharashtra, India - Current Fiscal Quarter</w:t>
      </w:r>
    </w:p>
    <w:p>
      <w:pPr>
        <w:pStyle w:val="BodyText"/>
      </w:pPr>
      <w:r>
        <w:t xml:space="preserve">Location:</w:t>
      </w:r>
    </w:p>
    <w:p>
      <w:pPr>
        <w:pStyle w:val="BodyText"/>
      </w:pPr>
      <w:r>
        <w:t xml:space="preserve">Bandra Kurla Complex (BKC), Mumbai</w:t>
      </w:r>
    </w:p>
    <w:p>
      <w:pPr>
        <w:pStyle w:val="BodyText"/>
      </w:pPr>
      <w:r>
        <w:t xml:space="preserve">Subject:The Role and Impact of a Project Manager in the Indian Tech Ecosystem</w:t>
      </w:r>
    </w:p>
    <w:p>
      <w:pPr>
        <w:pStyle w:val="BodyText"/>
      </w:pPr>
      <w:r>
        <w:t xml:space="preserve">.</w:t>
      </w:r>
    </w:p>
    <w:p>
      <w:pPr>
        <w:pStyle w:val="BodyText"/>
      </w:pPr>
      <w:r>
        <w:t xml:space="preserve">Purpose:: To analyze the specific challenges and operational requirements for a Project Manager operating within the high-velocity business environment of Mumbai, India. This report serves as a comprehensive guide (Lab Report) detailing how traditional project management methodologies adapt to local cultural and logistical realities.</w:t>
      </w:r>
    </w:p>
    <w:bookmarkStart w:id="20" w:name="executive-summary"/>
    <w:p>
      <w:pPr>
        <w:pStyle w:val="Heading2"/>
      </w:pPr>
      <w:r>
        <w:t xml:space="preserve">1. Executive Summary</w:t>
      </w:r>
    </w:p>
    <w:p>
      <w:pPr>
        <w:pStyle w:val="FirstParagraph"/>
      </w:pPr>
      <w:r>
        <w:t xml:space="preserve">This laboratory report aims to dissect the multifaceted role of a</w:t>
      </w:r>
      <w:r>
        <w:t xml:space="preserve"> </w:t>
      </w:r>
      <w:r>
        <w:rPr>
          <w:bCs/>
          <w:b/>
        </w:rPr>
        <w:t xml:space="preserve">Project Manager</w:t>
      </w:r>
      <w:r>
        <w:t xml:space="preserve"> </w:t>
      </w:r>
      <w:r>
        <w:t xml:space="preserve">specifically situated within the dynamic metropolitan hub of</w:t>
      </w:r>
      <w:r>
        <w:t xml:space="preserve"> </w:t>
      </w:r>
      <w:r>
        <w:rPr>
          <w:bCs/>
          <w:b/>
        </w:rPr>
        <w:t xml:space="preserve">Mumbai, India</w:t>
      </w:r>
      <w:r>
        <w:t xml:space="preserve">. Mumbai is not merely a geographical location; it is the financial and entertainment capital of India, characterized by immense density, rapid infrastructure development, and a highly competitive talent pool. The objective of this study is to document how effective project management in this region differs from global standards due to unique local variables such as monsoon disruptions, diverse linguistic requirements, and complex stakeholder hierarchies. By treating the management of projects in Mumbai as a controlled experiment (Lab Report), we can isolate key success factors for any</w:t>
      </w:r>
      <w:r>
        <w:t xml:space="preserve"> </w:t>
      </w:r>
      <w:r>
        <w:rPr>
          <w:bCs/>
          <w:b/>
        </w:rPr>
        <w:t xml:space="preserve">Project Manager</w:t>
      </w:r>
      <w:r>
        <w:t xml:space="preserve"> </w:t>
      </w:r>
      <w:r>
        <w:t xml:space="preserve">attempting to deliver value in this sector.</w:t>
      </w:r>
    </w:p>
    <w:bookmarkEnd w:id="20"/>
    <w:bookmarkStart w:id="21" w:name="introduction-and-scope"/>
    <w:p>
      <w:pPr>
        <w:pStyle w:val="Heading2"/>
      </w:pPr>
      <w:r>
        <w:t xml:space="preserve">2. Introduction and Scope</w:t>
      </w:r>
    </w:p>
    <w:p>
      <w:pPr>
        <w:pStyle w:val="FirstParagraph"/>
      </w:pPr>
      <w:r>
        <w:t xml:space="preserve">The scope of this</w:t>
      </w:r>
      <w:r>
        <w:t xml:space="preserve"> </w:t>
      </w:r>
      <w:r>
        <w:rPr>
          <w:bCs/>
          <w:b/>
        </w:rPr>
        <w:t xml:space="preserve">Laboratory Report</w:t>
      </w:r>
      <w:r>
        <w:t xml:space="preserve">. is strictly confined to the operational dynamics of project management within the city limits of Mumbai. The Indian market, particularly Mumbai, operates at a pace that often defies standard western timelines. For a</w:t>
      </w:r>
      <w:r>
        <w:t xml:space="preserve"> </w:t>
      </w:r>
      <w:r>
        <w:rPr>
          <w:bCs/>
          <w:b/>
        </w:rPr>
        <w:t xml:space="preserve">Project Manager</w:t>
      </w:r>
      <w:r>
        <w:t xml:space="preserve">, understanding the local context is not optional; it is critical for survival and success. This report explores four main pillars: communication protocols under pressure, resource allocation amidst infrastructure bottlenecks, cultural integration in diverse teams, and risk management specific to the Indian monsoon season.</w:t>
      </w:r>
    </w:p>
    <w:p>
      <w:pPr>
        <w:pStyle w:val="BodyText"/>
      </w:pPr>
      <w:r>
        <w:t xml:space="preserve">In Mumbai, a</w:t>
      </w:r>
      <w:r>
        <w:t xml:space="preserve"> </w:t>
      </w:r>
      <w:r>
        <w:rPr>
          <w:bCs/>
          <w:b/>
        </w:rPr>
        <w:t xml:space="preserve">Project Manager</w:t>
      </w:r>
    </w:p>
    <w:bookmarkEnd w:id="21"/>
    <w:bookmarkStart w:id="22" w:name="X723e37dec5ce4d16a35b8247514bd277d79d41e"/>
    <w:p>
      <w:pPr>
        <w:pStyle w:val="Heading2"/>
      </w:pPr>
      <w:r>
        <w:t xml:space="preserve">3. Methodology: The Mumbai Context as a Variable</w:t>
      </w:r>
    </w:p>
    <w:p>
      <w:pPr>
        <w:pStyle w:val="FirstParagraph"/>
      </w:pPr>
      <w:r>
        <w:t xml:space="preserve">In conducting this</w:t>
      </w:r>
      <w:r>
        <w:t xml:space="preserve"> </w:t>
      </w:r>
      <w:r>
        <w:rPr>
          <w:bCs/>
          <w:b/>
        </w:rPr>
        <w:t xml:space="preserve">Laboratory Report</w:t>
      </w:r>
      <w:r>
        <w:t xml:space="preserve">, we observe the behavior of project teams in Mumbai under various stress conditions. The primary variable is the environment of</w:t>
      </w:r>
      <w:r>
        <w:t xml:space="preserve"> </w:t>
      </w:r>
      <w:r>
        <w:rPr>
          <w:bCs/>
          <w:b/>
        </w:rPr>
        <w:t xml:space="preserve">Mumbai, India</w:t>
      </w:r>
      <w:r>
        <w:t xml:space="preserve">. Unlike other Indian metros such as Bangalore or Hyderabad, which have more predictable traffic patterns and distinct tech parks, Mumbai presents a chaotic yet vibrant urban ecosystem. The</w:t>
      </w:r>
      <w:r>
        <w:t xml:space="preserve"> </w:t>
      </w:r>
      <w:r>
        <w:rPr>
          <w:bCs/>
          <w:b/>
        </w:rPr>
        <w:t xml:space="preserve">Project Manager</w:t>
      </w:r>
      <w:r>
        <w:t xml:space="preserve"> </w:t>
      </w:r>
      <w:r>
        <w:t xml:space="preserve">must act as both a logistical coordinator and a cultural mediator.</w:t>
      </w:r>
    </w:p>
    <w:p>
      <w:pPr>
        <w:pStyle w:val="BodyText"/>
      </w:pPr>
      <w:r>
        <w:t xml:space="preserve">The methodology involves qualitative analysis of recent project failures and successes in sectors like IT services, Bollywood production management, and financial banking operations. These case studies highlight how local factors influence project timelines. For instance, during the monsoon season (June to September), infrastructure delays are not anomalies but expected variables that a competent</w:t>
      </w:r>
      <w:r>
        <w:t xml:space="preserve"> </w:t>
      </w:r>
      <w:r>
        <w:rPr>
          <w:bCs/>
          <w:b/>
        </w:rPr>
        <w:t xml:space="preserve">Project Manager</w:t>
      </w:r>
      <w:r>
        <w:t xml:space="preserve"> </w:t>
      </w:r>
      <w:r>
        <w:t xml:space="preserve">must account for in their Gantt charts and risk registers.</w:t>
      </w:r>
    </w:p>
    <w:bookmarkEnd w:id="22"/>
    <w:bookmarkStart w:id="26" w:name="Xba11d253d1ab52d700c24a8d41c7445423bf345"/>
    <w:p>
      <w:pPr>
        <w:pStyle w:val="Heading2"/>
      </w:pPr>
      <w:r>
        <w:t xml:space="preserve">4. Key Findings: The Role of the Project Manager in Mumbai</w:t>
      </w:r>
    </w:p>
    <w:bookmarkStart w:id="23" w:name="communication-and-hierarchies"/>
    <w:p>
      <w:pPr>
        <w:pStyle w:val="Heading3"/>
      </w:pPr>
      <w:r>
        <w:t xml:space="preserve">.1 Communication and Hierarchies</w:t>
      </w:r>
    </w:p>
    <w:p>
      <w:pPr>
        <w:pStyle w:val="FirstParagraph"/>
      </w:pPr>
      <w:r>
        <w:t xml:space="preserve">. In India, organizational structures tend to be hierarchical. A</w:t>
      </w:r>
      <w:r>
        <w:t xml:space="preserve"> </w:t>
      </w:r>
      <w:r>
        <w:rPr>
          <w:bCs/>
          <w:b/>
        </w:rPr>
        <w:t xml:space="preserve">Project ManagerProject Manager</w:t>
      </w:r>
      <w:r>
        <w:t xml:space="preserve">. must employ a "soft power" leadership style that respects seniority while maintaining project momentum. Communication channels are often informal; WhatsApp is widely used for quick updates alongside formal emails, requiring the</w:t>
      </w:r>
      <w:r>
        <w:t xml:space="preserve"> </w:t>
      </w:r>
      <w:r>
        <w:rPr>
          <w:bCs/>
          <w:b/>
        </w:rPr>
        <w:t xml:space="preserve">Project Manager</w:t>
      </w:r>
      <w:r>
        <w:t xml:space="preserve">. to manage information flow across multiple platforms efficiently.</w:t>
      </w:r>
    </w:p>
    <w:p>
      <w:pPr>
        <w:pStyle w:val="BodyText"/>
      </w:pPr>
      <w:r>
        <w:t xml:space="preserve">.</w:t>
      </w:r>
    </w:p>
    <w:bookmarkEnd w:id="23"/>
    <w:bookmarkStart w:id="24" w:name="resource-management-and-talent-retention"/>
    <w:p>
      <w:pPr>
        <w:pStyle w:val="Heading3"/>
      </w:pPr>
      <w:r>
        <w:t xml:space="preserve">2 Resource Management and Talent Retention</w:t>
      </w:r>
    </w:p>
    <w:p>
      <w:pPr>
        <w:pStyle w:val="FirstParagraph"/>
      </w:pPr>
      <w:r>
        <w:t xml:space="preserve">. Mumbai boasts some of the brightest talent in software development, finance, and media. However,. turnover rates are high. A</w:t>
      </w:r>
      <w:r>
        <w:t xml:space="preserve"> </w:t>
      </w:r>
      <w:r>
        <w:rPr>
          <w:bCs/>
          <w:b/>
        </w:rPr>
        <w:t xml:space="preserve">Project Manager</w:t>
      </w:r>
      <w:r>
        <w:t xml:space="preserve">. must prioritize employee engagement and career growth opportunities to retain staff. The competitive nature of the job market in</w:t>
      </w:r>
      <w:r>
        <w:t xml:space="preserve"> </w:t>
      </w:r>
      <w:r>
        <w:rPr>
          <w:bCs/>
          <w:b/>
        </w:rPr>
        <w:t xml:space="preserve">Mumbai, India</w:t>
      </w:r>
      <w:r>
        <w:t xml:space="preserve">, means that a team member may leave for a slightly better offer quickly. Thus, retention strategies become part of project management duties.</w:t>
      </w:r>
    </w:p>
    <w:p>
      <w:pPr>
        <w:pStyle w:val="BodyText"/>
      </w:pPr>
      <w:r>
        <w:t xml:space="preserve">.</w:t>
      </w:r>
    </w:p>
    <w:bookmarkEnd w:id="24"/>
    <w:bookmarkStart w:id="25" w:name="infrastructure-and-logistics-challenges"/>
    <w:p>
      <w:pPr>
        <w:pStyle w:val="Heading3"/>
      </w:pPr>
      <w:r>
        <w:t xml:space="preserve">3 Infrastructure and Logistics Challenges</w:t>
      </w:r>
    </w:p>
    <w:p>
      <w:pPr>
        <w:pStyle w:val="FirstParagraph"/>
      </w:pPr>
      <w:r>
        <w:t xml:space="preserve">. Traffic congestion in Mumbai is legendary. A</w:t>
      </w:r>
      <w:r>
        <w:t xml:space="preserve"> </w:t>
      </w:r>
      <w:r>
        <w:rPr>
          <w:bCs/>
          <w:b/>
        </w:rPr>
        <w:t xml:space="preserve">Project Manager</w:t>
      </w:r>
      <w:r>
        <w:t xml:space="preserve">. planning site visits or client meetings must build significant buffer time into the schedule. Reliance on public transport (local trains) can be efficient but requires detailed logistical planning regarding peak hours. This reality forces the</w:t>
      </w:r>
      <w:r>
        <w:t xml:space="preserve"> </w:t>
      </w:r>
      <w:r>
        <w:rPr>
          <w:bCs/>
          <w:b/>
        </w:rPr>
        <w:t xml:space="preserve">Project Manager</w:t>
      </w:r>
      <w:r>
        <w:t xml:space="preserve">. to adopt flexible working hours and hybrid work models more readily than peers in less congested cities.</w:t>
      </w:r>
    </w:p>
    <w:p>
      <w:pPr>
        <w:pStyle w:val="BodyText"/>
      </w:pPr>
      <w:r>
        <w:t xml:space="preserve">.</w:t>
      </w:r>
    </w:p>
    <w:bookmarkEnd w:id="25"/>
    <w:bookmarkEnd w:id="26"/>
    <w:bookmarkStart w:id="27" w:name="risk-analysis-specific-to-mumbai-india"/>
    <w:p>
      <w:pPr>
        <w:pStyle w:val="Heading2"/>
      </w:pPr>
      <w:r>
        <w:t xml:space="preserve">5. Risk Analysis Specific to Mumbai, India</w:t>
      </w:r>
    </w:p>
    <w:p>
      <w:pPr>
        <w:pStyle w:val="FirstParagraph"/>
      </w:pPr>
      <w:r>
        <w:t xml:space="preserve">.</w:t>
      </w:r>
    </w:p>
    <w:p>
      <w:pPr>
        <w:pStyle w:val="BodyText"/>
      </w:pPr>
      <w:r>
        <w:t xml:space="preserve">This section of the</w:t>
      </w:r>
      <w:r>
        <w:t xml:space="preserve"> </w:t>
      </w:r>
      <w:r>
        <w:rPr>
          <w:bCs/>
          <w:b/>
        </w:rPr>
        <w:t xml:space="preserve">Laboratory Report</w:t>
      </w:r>
      <w:r>
        <w:t xml:space="preserve">, outlines specific risks inherent to operating a project in Mumbai:</w:t>
      </w:r>
    </w:p>
    <w:p>
      <w:pPr>
        <w:pStyle w:val="BodyText"/>
      </w:pPr>
      <w:r>
        <w:t xml:space="preserve">.</w:t>
      </w:r>
    </w:p>
    <w:p>
      <w:pPr>
        <w:numPr>
          <w:ilvl w:val="0"/>
          <w:numId w:val="1001"/>
        </w:numPr>
        <w:pStyle w:val="Compact"/>
      </w:pPr>
      <w:r>
        <w:t xml:space="preserve">Weather Risks:: Monsoon flooding can halt physical operations and delay deliveries. The</w:t>
      </w:r>
      <w:r>
        <w:t xml:space="preserve"> </w:t>
      </w:r>
      <w:r>
        <w:rPr>
          <w:bCs/>
          <w:b/>
        </w:rPr>
        <w:t xml:space="preserve">Project Manager</w:t>
      </w:r>
      <w:r>
        <w:t xml:space="preserve">. must have contingency plans for remote work during heavy rainfall.</w:t>
      </w:r>
    </w:p>
    <w:p>
      <w:pPr>
        <w:numPr>
          <w:ilvl w:val="0"/>
          <w:numId w:val="1001"/>
        </w:numPr>
        <w:pStyle w:val="Compact"/>
      </w:pPr>
      <w:r>
        <w:t xml:space="preserve">Regulatory Compliance:: Navigating local municipal regulations in Mumbai can be complex. A</w:t>
      </w:r>
      <w:r>
        <w:t xml:space="preserve"> </w:t>
      </w:r>
      <w:r>
        <w:rPr>
          <w:bCs/>
          <w:b/>
        </w:rPr>
        <w:t xml:space="preserve">Project Manager</w:t>
      </w:r>
      <w:r>
        <w:t xml:space="preserve">. must maintain strong relationships with local authorities if the project involves physical infrastructure or construction.</w:t>
      </w:r>
    </w:p>
    <w:p>
      <w:pPr>
        <w:numPr>
          <w:ilvl w:val="0"/>
          <w:numId w:val="1001"/>
        </w:numPr>
        <w:pStyle w:val="Compact"/>
      </w:pPr>
      <w:r>
        <w:t xml:space="preserve">Cultural Nuances:: Festivals like Ganesh Chaturthi, Diwali, and Eid cause widespread shutdowns. The</w:t>
      </w:r>
      <w:r>
        <w:t xml:space="preserve"> </w:t>
      </w:r>
      <w:r>
        <w:rPr>
          <w:bCs/>
          <w:b/>
        </w:rPr>
        <w:t xml:space="preserve">Project Manager</w:t>
      </w:r>
      <w:r>
        <w:t xml:space="preserve">. must integrate these holidays into the project calendar to avoid unrealistic deadline expectations.</w:t>
      </w:r>
    </w:p>
    <w:p>
      <w:pPr>
        <w:pStyle w:val="FirstParagraph"/>
      </w:pPr>
      <w:r>
        <w:t xml:space="preserve">.</w:t>
      </w:r>
    </w:p>
    <w:bookmarkEnd w:id="27"/>
    <w:bookmarkStart w:id="28" w:name="recommendations-for-project-managers"/>
    <w:p>
      <w:pPr>
        <w:pStyle w:val="Heading2"/>
      </w:pPr>
      <w:r>
        <w:t xml:space="preserve">6. Recommendations for Project Managers</w:t>
      </w:r>
    </w:p>
    <w:p>
      <w:pPr>
        <w:pStyle w:val="FirstParagraph"/>
      </w:pPr>
      <w:r>
        <w:t xml:space="preserve">.</w:t>
      </w:r>
    </w:p>
    <w:p>
      <w:pPr>
        <w:pStyle w:val="BodyText"/>
      </w:pPr>
      <w:r>
        <w:t xml:space="preserve">Based on the findings of this</w:t>
      </w:r>
    </w:p>
    <w:p>
      <w:pPr>
        <w:pStyle w:val="BodyText"/>
      </w:pPr>
      <w:r>
        <w:t xml:space="preserve">Laboratory Report, we recommend that any individual assuming the role of</w:t>
      </w:r>
      <w:r>
        <w:t xml:space="preserve"> </w:t>
      </w:r>
      <w:r>
        <w:rPr>
          <w:bCs/>
          <w:b/>
        </w:rPr>
        <w:t xml:space="preserve">Project Manager</w:t>
      </w:r>
      <w:r>
        <w:t xml:space="preserve">. in Mumbai adhere to the following guidelines:</w:t>
      </w:r>
    </w:p>
    <w:p>
      <w:pPr>
        <w:pStyle w:val="BodyText"/>
      </w:pPr>
      <w:r>
        <w:t xml:space="preserve">.</w:t>
      </w:r>
    </w:p>
    <w:p>
      <w:pPr>
        <w:numPr>
          <w:ilvl w:val="0"/>
          <w:numId w:val="1002"/>
        </w:numPr>
        <w:pStyle w:val="Compact"/>
      </w:pPr>
      <w:r>
        <w:rPr>
          <w:iCs/>
          <w:i/>
        </w:rPr>
        <w:t xml:space="preserve">Cultural Immersion:</w:t>
      </w:r>
      <w:r>
        <w:t xml:space="preserve">: Invest time in understanding local customs and festivals. This builds trust with local teams and clients.</w:t>
      </w:r>
    </w:p>
    <w:p>
      <w:pPr>
        <w:numPr>
          <w:ilvl w:val="0"/>
          <w:numId w:val="1002"/>
        </w:numPr>
        <w:pStyle w:val="Compact"/>
      </w:pPr>
      <w:r>
        <w:t xml:space="preserve">Agile Adaptation: Do not rigidly stick to initial timelines if external factors (like traffic or weather) intervene. Use agile methodologies to adjust sprints dynamically.</w:t>
      </w:r>
    </w:p>
    <w:p>
      <w:pPr>
        <w:numPr>
          <w:ilvl w:val="0"/>
          <w:numId w:val="1002"/>
        </w:numPr>
        <w:pStyle w:val="Compact"/>
      </w:pPr>
      <w:r>
        <w:t xml:space="preserve">Communication Clarity:: Ensure that instructions are clear and culturally sensitive. Avoid idioms or slang that may not translate well in a multicultural Indian team.</w:t>
      </w:r>
    </w:p>
    <w:p>
      <w:pPr>
        <w:numPr>
          <w:ilvl w:val="0"/>
          <w:numId w:val="1002"/>
        </w:numPr>
        <w:pStyle w:val="Compact"/>
      </w:pPr>
      <w:r>
        <w:t xml:space="preserve">Risk Buffering:: Always include time buffers for logistics and weather-related disruptions when planning schedules in Mumbai.</w:t>
      </w:r>
    </w:p>
    <w:p>
      <w:pPr>
        <w:pStyle w:val="FirstParagraph"/>
      </w:pPr>
      <w:r>
        <w:t xml:space="preserve">.</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Laboratory Report</w:t>
      </w:r>
      <w:r>
        <w:t xml:space="preserve">, demonstrates that managing projects in Mumbai, India, requires a specialized approach tailored to the city's unique characteristics. The role of the</w:t>
      </w:r>
    </w:p>
    <w:p>
      <w:pPr>
        <w:pStyle w:val="BodyText"/>
      </w:pPr>
      <w:r>
        <w:t xml:space="preserve">Project Manager. extends beyond task coordination to include cultural mediation, logistical planning amidst chaos, and resilient risk management. Success in this environment is not just about delivering on time and within budget but about maintaining team morale and stakeholder satisfaction amidst significant external pressures.</w:t>
      </w:r>
    </w:p>
    <w:p>
      <w:pPr>
        <w:pStyle w:val="BodyText"/>
      </w:pPr>
      <w:r>
        <w:t xml:space="preserve">.</w:t>
      </w:r>
    </w:p>
    <w:p>
      <w:pPr>
        <w:pStyle w:val="BodyText"/>
      </w:pPr>
      <w:r>
        <w:t xml:space="preserve">As Mumbai continues to grow as a global business hub, the demand for skilled</w:t>
      </w:r>
    </w:p>
    <w:p>
      <w:pPr>
        <w:pStyle w:val="BodyText"/>
      </w:pPr>
      <w:r>
        <w:t xml:space="preserve">Project Managers. who understand its intricacies will only increase. This report serves as a foundational guide for practitioners aiming to excel in this vibrant and challenging market. By acknowledging the specificities of</w:t>
      </w:r>
    </w:p>
    <w:p>
      <w:pPr>
        <w:pStyle w:val="BodyText"/>
      </w:pPr>
      <w:r>
        <w:t xml:space="preserve">Mumbai, India, and adapting management styles accordingly, organizations can harness the full potential of their projects in this dynamic city.</w:t>
      </w:r>
    </w:p>
    <w:p>
      <w:pPr>
        <w:pStyle w:val="BodyText"/>
      </w:pPr>
      <w:r>
        <w:t xml:space="preserve">.</w:t>
      </w:r>
    </w:p>
    <w:p>
      <w:r>
        <w:pict>
          <v:rect style="width:0;height:1.5pt" o:hralign="center" o:hrstd="t" o:hr="t"/>
        </w:pict>
      </w:r>
    </w:p>
    <w:p>
      <w:pPr>
        <w:pStyle w:val="FirstParagraph"/>
      </w:pPr>
      <w:r>
        <w:rPr>
          <w:iCs/>
          <w:i/>
        </w:rPr>
        <w:t xml:space="preserve">End of Report. Prepared for Internal Review by Mumbai Operations Division.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Analysis for India Mumbai</dc:title>
  <dc:creator/>
  <dc:language>en</dc:language>
  <cp:keywords/>
  <dcterms:created xsi:type="dcterms:W3CDTF">2026-07-29T10:28:24Z</dcterms:created>
  <dcterms:modified xsi:type="dcterms:W3CDTF">2026-07-29T10:28:24Z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