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1" w:name="X19994c25acc6ec8858689559feeb39c4f41c689"/>
    <w:p>
      <w:pPr>
        <w:pStyle w:val="Heading1"/>
      </w:pPr>
      <w:r>
        <w:t xml:space="preserve">Laboratory Report on Strategic Project Management</w:t>
      </w:r>
    </w:p>
    <w:bookmarkStart w:id="20" w:name="X0c20b7489ef1e8a69bb3b3eb480f2d66112aadb"/>
    <w:p>
      <w:pPr>
        <w:pStyle w:val="Heading3"/>
      </w:pPr>
      <w:r>
        <w:t xml:space="preserve">Contextual Analysis for the Region of Israel Jerusalem</w:t>
      </w:r>
    </w:p>
    <w:p>
      <w:pPr>
        <w:pStyle w:val="FirstParagraph"/>
      </w:pPr>
      <w:r>
        <w:rPr>
          <w:bCs/>
          <w:b/>
        </w:rPr>
        <w:t xml:space="preserve">Date:</w:t>
      </w:r>
      <w:r>
        <w:t xml:space="preserve">October 26, 2023</w:t>
      </w:r>
    </w:p>
    <w:bookmarkEnd w:id="20"/>
    <w:bookmarkEnd w:id="21"/>
    <w:bookmarkStart w:id="22" w:name="introduction-and-objective"/>
    <w:p>
      <w:pPr>
        <w:pStyle w:val="Heading2"/>
      </w:pPr>
      <w:r>
        <w:t xml:space="preserve">1. Introduction and Objective</w:t>
      </w:r>
    </w:p>
    <w:p>
      <w:pPr>
        <w:pStyle w:val="FirstParagraph"/>
      </w:pPr>
      <w:r>
        <w:t xml:space="preserve">This laboratory report serves as a comprehensive analysis of the role, responsibilities, and strategic importance of a Project Manager operating within the unique geopolitical and cultural landscape of Israel Jerusalem. The objective is to dissect how traditional project management methodologies must be adapted to fit the high-stakes environment characterized by rapid technological innovation, security considerations, and complex stakeholder dynamics. As global entities increasingly engage with tech hubs in Jerusalem, understanding the nuances of this role is critical for successful project delivery.</w:t>
      </w:r>
    </w:p>
    <w:p>
      <w:pPr>
        <w:pStyle w:val="BodyText"/>
      </w:pPr>
      <w:r>
        <w:t xml:space="preserve">The "Lab Report" format allows us to treat the Project Manager's function not merely as a job description but as an experimental variable within a controlled system—the specific ecosystem of Israel Jerusalem. By isolating variables such as regulatory compliance, security protocols, and multicultural team dynamics, we can derive actionable insights for organizations aiming to establish or maintain operations in this region.</w:t>
      </w:r>
    </w:p>
    <w:bookmarkEnd w:id="22"/>
    <w:bookmarkStart w:id="23" w:name="Xab86fc98bc108d078c6fe316128c178b09abe5b"/>
    <w:p>
      <w:pPr>
        <w:pStyle w:val="Heading2"/>
      </w:pPr>
      <w:r>
        <w:t xml:space="preserve">2. Environmental Context: The Unique Case of Israel Jerusalem</w:t>
      </w:r>
    </w:p>
    <w:p>
      <w:pPr>
        <w:pStyle w:val="FirstParagraph"/>
      </w:pPr>
      <w:r>
        <w:t xml:space="preserve">To effectively define the scope of a Project Manager, one must first understand the environment. Israel Jerusalem is not just a geographic location; it is a nexus of ancient history and cutting-edge modernity, often referred to as "Silicon Wadi's southern neighbor." The city hosts a dense concentration of technology startups, multinational research centers, and government institutions.</w:t>
      </w:r>
    </w:p>
    <w:p>
      <w:pPr>
        <w:pStyle w:val="BodyText"/>
      </w:pPr>
      <w:r>
        <w:rPr>
          <w:bCs/>
          <w:b/>
        </w:rPr>
        <w:t xml:space="preserve">Key Characteristic:</w:t>
      </w:r>
      <w:r>
        <w:t xml:space="preserve"> </w:t>
      </w:r>
      <w:r>
        <w:t xml:space="preserve">In Israel Jerusalem, the pace of change is accelerated. Projects often operate under tighter deadlines due to competitive pressures and security-related constraints that may suddenly alter operational capacities. Therefore, a Project Manager in this region must possess exceptional agility and crisis management skills.</w:t>
      </w:r>
    </w:p>
    <w:p>
      <w:pPr>
        <w:pStyle w:val="BodyText"/>
      </w:pPr>
      <w:r>
        <w:t xml:space="preserve">The local business culture in Israel Jerusalem emphasizes "Chutzpah" (boldness/assertiveness) combined with deep respect for hierarchy in certain sectors, particularly government and defense-related projects. A Project Manager must navigate these social norms, fostering open communication while maintaining professional boundaries and respecting local traditions.</w:t>
      </w:r>
    </w:p>
    <w:bookmarkEnd w:id="23"/>
    <w:bookmarkStart w:id="24" w:name="methodology-of-the-project-manager-role"/>
    <w:p>
      <w:pPr>
        <w:pStyle w:val="Heading2"/>
      </w:pPr>
      <w:r>
        <w:t xml:space="preserve">3. Methodology of the Project Manager Role</w:t>
      </w:r>
    </w:p>
    <w:p>
      <w:pPr>
        <w:pStyle w:val="FirstParagraph"/>
      </w:pPr>
      <w:r>
        <w:t xml:space="preserve">The methodology employed by a successful Project Manager in this region diverges slightly from standard Western practices. The following components are essential:</w:t>
      </w:r>
    </w:p>
    <w:p>
      <w:pPr>
        <w:numPr>
          <w:ilvl w:val="0"/>
          <w:numId w:val="1001"/>
        </w:numPr>
        <w:pStyle w:val="Compact"/>
      </w:pPr>
      <w:r>
        <w:rPr>
          <w:bCs/>
          <w:b/>
        </w:rPr>
        <w:t xml:space="preserve">Risk Management and Security Integration:</w:t>
      </w:r>
      <w:r>
        <w:t xml:space="preserve">In Israel Jerusalem, security is not an afterthought; it is embedded in the project lifecycle. Whether deploying software or constructing infrastructure, the Project Manager must integrate security assessments at every stage. This includes compliance with local data privacy laws (such as updates to Israeli Privacy Protection Law) and physical security protocols that may affect site access.</w:t>
      </w:r>
    </w:p>
    <w:p>
      <w:pPr>
        <w:numPr>
          <w:ilvl w:val="0"/>
          <w:numId w:val="1001"/>
        </w:numPr>
        <w:pStyle w:val="Compact"/>
      </w:pPr>
      <w:r>
        <w:rPr>
          <w:bCs/>
          <w:b/>
        </w:rPr>
        <w:t xml:space="preserve">Agile Adaptation:</w:t>
      </w:r>
      <w:r>
        <w:t xml:space="preserve"> </w:t>
      </w:r>
      <w:r>
        <w:t xml:space="preserve">Given the volatile nature of regional news and potential disruptions, rigid long-term planning is often less effective than agile frameworks. The Project Manager must be skilled in Scrum or Kanban methodologies, allowing for rapid pivots when external factors change.</w:t>
      </w:r>
    </w:p>
    <w:p>
      <w:pPr>
        <w:numPr>
          <w:ilvl w:val="0"/>
          <w:numId w:val="1001"/>
        </w:numPr>
        <w:pStyle w:val="Compact"/>
      </w:pPr>
      <w:r>
        <w:rPr>
          <w:bCs/>
          <w:b/>
        </w:rPr>
        <w:t xml:space="preserve">Cross-Cultural Communication:</w:t>
      </w:r>
      <w:r>
        <w:t xml:space="preserve"> </w:t>
      </w:r>
      <w:r>
        <w:t xml:space="preserve">Teams in Israel Jerusalem are often multicultural, comprising local Israeli staff, international expatriates, and contractors from various backgrounds. The Project Manager acts as the cultural bridge, ensuring that communication styles—direct vs. indirect—are understood and respected to prevent conflict.</w:t>
      </w:r>
    </w:p>
    <w:bookmarkEnd w:id="24"/>
    <w:bookmarkStart w:id="28" w:name="observations-and-data-analysis"/>
    <w:p>
      <w:pPr>
        <w:pStyle w:val="Heading2"/>
      </w:pPr>
      <w:r>
        <w:t xml:space="preserve">4. Observations and Data Analysis</w:t>
      </w:r>
    </w:p>
    <w:p>
      <w:pPr>
        <w:pStyle w:val="FirstParagraph"/>
      </w:pPr>
      <w:r>
        <w:t xml:space="preserve">Data collected from case studies of recent projects in Israel Jerusalem highlights several recurring themes regarding the efficacy of different Project Manager approaches.</w:t>
      </w:r>
    </w:p>
    <w:bookmarkStart w:id="25" w:name="stakeholder-engagement"/>
    <w:p>
      <w:pPr>
        <w:pStyle w:val="Heading3"/>
      </w:pPr>
      <w:r>
        <w:t xml:space="preserve">4.1 Stakeholder Engagement</w:t>
      </w:r>
    </w:p>
    <w:p>
      <w:pPr>
        <w:pStyle w:val="FirstParagraph"/>
      </w:pPr>
      <w:r>
        <w:t xml:space="preserve">In many instances, failure in projects within this region was traced back to inadequate stakeholder engagement rather than technical flaws. In Israel Jerusalem, stakeholders are highly active and often demanding. A Project Manager who fails to provide transparent, frequent updates risks losing trust rapidly. The "Lab Report" observation suggests that weekly face-to-face (or secure virtual) stand-ups are mandatory for maintaining momentum.</w:t>
      </w:r>
    </w:p>
    <w:bookmarkEnd w:id="25"/>
    <w:bookmarkStart w:id="26" w:name="regulatory-compliance"/>
    <w:p>
      <w:pPr>
        <w:pStyle w:val="Heading3"/>
      </w:pPr>
      <w:r>
        <w:t xml:space="preserve">4.2 Regulatory Compliance</w:t>
      </w:r>
    </w:p>
    <w:p>
      <w:pPr>
        <w:pStyle w:val="FirstParagraph"/>
      </w:pPr>
      <w:r>
        <w:t xml:space="preserve">The regulatory landscape in Israel Jerusalem is complex, particularly regarding land use, data sovereignty, and import/export regulations for hardware. Project Managers must work closely with legal teams to ensure compliance. Delays often occur when administrative hurdles are underestimated.</w:t>
      </w:r>
    </w:p>
    <w:bookmarkEnd w:id="26"/>
    <w:bookmarkStart w:id="27" w:name="talent-retention"/>
    <w:p>
      <w:pPr>
        <w:pStyle w:val="Heading3"/>
      </w:pPr>
      <w:r>
        <w:t xml:space="preserve">4.3 Talent Retention</w:t>
      </w:r>
    </w:p>
    <w:p>
      <w:pPr>
        <w:pStyle w:val="FirstParagraph"/>
      </w:pPr>
      <w:r>
        <w:t xml:space="preserve">The tech sector in Israel Jerusalem is saturated with high-demand talent. A significant challenge for the Project Manager is retaining key personnel. The role of the Project Manager extends beyond task allocation to include morale building, career development planning, and creating a supportive work environment that counters burnout.</w:t>
      </w:r>
    </w:p>
    <w:bookmarkEnd w:id="27"/>
    <w:bookmarkEnd w:id="28"/>
    <w:bookmarkStart w:id="29" w:name="challenges-encountered"/>
    <w:p>
      <w:pPr>
        <w:pStyle w:val="Heading2"/>
      </w:pPr>
      <w:r>
        <w:t xml:space="preserve">5. Challenges Encountered</w:t>
      </w:r>
    </w:p>
    <w:p>
      <w:pPr>
        <w:pStyle w:val="FirstParagraph"/>
      </w:pPr>
      <w:r>
        <w:t xml:space="preserve">The analysis identifies three primary challenges specific to the Israel Jerusalem context:</w:t>
      </w:r>
    </w:p>
    <w:p>
      <w:pPr>
        <w:numPr>
          <w:ilvl w:val="0"/>
          <w:numId w:val="1002"/>
        </w:numPr>
        <w:pStyle w:val="Compact"/>
      </w:pPr>
      <w:r>
        <w:rPr>
          <w:bCs/>
          <w:b/>
        </w:rPr>
        <w:t xml:space="preserve">Sudden Operational Disruptions:</w:t>
      </w:r>
      <w:r>
        <w:t xml:space="preserve"> </w:t>
      </w:r>
      <w:r>
        <w:t xml:space="preserve">Unlike other global cities, operations in Israel Jerusalem can be subject to sudden changes due to security alerts or political events. The Project Manager must have robust Business Continuity Plans (BCP) that are tested regularly.</w:t>
      </w:r>
    </w:p>
    <w:p>
      <w:pPr>
        <w:numPr>
          <w:ilvl w:val="0"/>
          <w:numId w:val="1002"/>
        </w:numPr>
        <w:pStyle w:val="Compact"/>
      </w:pPr>
      <w:r>
        <w:rPr>
          <w:bCs/>
          <w:b/>
        </w:rPr>
        <w:t xml:space="preserve">Bureaucratic Friction:</w:t>
      </w:r>
      <w:r>
        <w:t xml:space="preserve"> </w:t>
      </w:r>
      <w:r>
        <w:t xml:space="preserve">Dealing with government entities requires patience and specific diplomatic skills. Project Managers often act as liaisons between private sector agility and public sector bureaucracy, a role that requires significant soft skills.</w:t>
      </w:r>
    </w:p>
    <w:p>
      <w:pPr>
        <w:numPr>
          <w:ilvl w:val="0"/>
          <w:numId w:val="1002"/>
        </w:numPr>
        <w:pStyle w:val="Compact"/>
      </w:pPr>
      <w:r>
        <w:rPr>
          <w:bCs/>
          <w:b/>
        </w:rPr>
        <w:t xml:space="preserve">Cultural Sensitivity:</w:t>
      </w:r>
      <w:r>
        <w:t xml:space="preserve"> </w:t>
      </w:r>
      <w:r>
        <w:t xml:space="preserve">Jerusalem is a city of profound religious significance. Project schedules must respect Sabbath observances (from Friday sunset to Saturday sunset) and major Jewish holidays. Ignoring these timelines results in immediate work stoppages and cultural offense.</w:t>
      </w:r>
    </w:p>
    <w:bookmarkEnd w:id="29"/>
    <w:bookmarkStart w:id="30" w:name="conclusion"/>
    <w:p>
      <w:pPr>
        <w:pStyle w:val="Heading2"/>
      </w:pPr>
      <w:r>
        <w:t xml:space="preserve">6. Conclusion</w:t>
      </w:r>
    </w:p>
    <w:p>
      <w:pPr>
        <w:pStyle w:val="FirstParagraph"/>
      </w:pPr>
      <w:r>
        <w:t xml:space="preserve">This Lab Report confirms that the role of a Project Manager in Israel Jerusalem is distinct from standard global practices. It requires a hybrid skill set combining technical project management expertise with deep cultural intelligence, security awareness, and adaptive leadership. The unique environment of Israel Jerusalem demands that Project Managers be not only organizers but also diplomats and crisis managers.</w:t>
      </w:r>
    </w:p>
    <w:p>
      <w:pPr>
        <w:pStyle w:val="BodyText"/>
      </w:pPr>
      <w:r>
        <w:t xml:space="preserve">For organizations looking to succeed in this region, investing in Project Managers who understand the local context is not optional—it is a strategic imperative. The complexity of operating in Israel Jerusalem rewards those who prepare meticulously, communicate transparently, and remain flexible. By adhering to the methodologies outlined in this report, Project Managers can mitigate risks and enhance the likelihood of project success.</w:t>
      </w:r>
    </w:p>
    <w:bookmarkEnd w:id="30"/>
    <w:bookmarkStart w:id="31" w:name="recommendations"/>
    <w:p>
      <w:pPr>
        <w:pStyle w:val="Heading2"/>
      </w:pPr>
      <w:r>
        <w:t xml:space="preserve">7. Recommendations</w:t>
      </w:r>
    </w:p>
    <w:p>
      <w:pPr>
        <w:numPr>
          <w:ilvl w:val="0"/>
          <w:numId w:val="1003"/>
        </w:numPr>
        <w:pStyle w:val="Compact"/>
      </w:pPr>
      <w:r>
        <w:rPr>
          <w:bCs/>
          <w:b/>
        </w:rPr>
        <w:t xml:space="preserve">Hire Locally or Train for Context:</w:t>
      </w:r>
      <w:r>
        <w:t xml:space="preserve"> </w:t>
      </w:r>
      <w:r>
        <w:t xml:space="preserve">Prioritize hiring Project Managers with prior experience in the Israeli tech ecosystem, or invest heavily in training for expatriates to understand local customs.</w:t>
      </w:r>
    </w:p>
    <w:p>
      <w:pPr>
        <w:numPr>
          <w:ilvl w:val="0"/>
          <w:numId w:val="1003"/>
        </w:numPr>
        <w:pStyle w:val="Compact"/>
      </w:pPr>
      <w:r>
        <w:rPr>
          <w:bCs/>
          <w:b/>
        </w:rPr>
        <w:t xml:space="preserve">Incorporate Security into Scope:</w:t>
      </w:r>
      <w:r>
        <w:t xml:space="preserve"> </w:t>
      </w:r>
      <w:r>
        <w:t xml:space="preserve">Ensure that security protocols are part of the initial project scope and budget, not an add-on.</w:t>
      </w:r>
    </w:p>
    <w:p>
      <w:pPr>
        <w:numPr>
          <w:ilvl w:val="0"/>
          <w:numId w:val="1003"/>
        </w:numPr>
        <w:pStyle w:val="Compact"/>
      </w:pPr>
      <w:r>
        <w:rPr>
          <w:bCs/>
          <w:b/>
        </w:rPr>
        <w:t xml:space="preserve">Flexible Scheduling:</w:t>
      </w:r>
      <w:r>
        <w:t xml:space="preserve"> </w:t>
      </w:r>
      <w:r>
        <w:t xml:space="preserve">Build buffer times into schedules to account for potential regional disruptions and religious holidays.</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 in Israel Jerusalem</dc:title>
  <dc:creator/>
  <dc:language>en</dc:language>
  <cp:keywords/>
  <dcterms:created xsi:type="dcterms:W3CDTF">2026-07-29T13:53:27Z</dcterms:created>
  <dcterms:modified xsi:type="dcterms:W3CDTF">2026-07-29T13:53:27Z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