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Project</w:t>
      </w:r>
      <w:r>
        <w:t xml:space="preserve"> </w:t>
      </w:r>
      <w:r>
        <w:t xml:space="preserve">Management</w:t>
      </w:r>
      <w:r>
        <w:t xml:space="preserve"> </w:t>
      </w:r>
      <w:r>
        <w:t xml:space="preserve">Frameworks</w:t>
      </w:r>
      <w:r>
        <w:t xml:space="preserve"> </w:t>
      </w:r>
      <w:r>
        <w:t xml:space="preserve">in</w:t>
      </w:r>
      <w:r>
        <w:t xml:space="preserve"> </w:t>
      </w:r>
      <w:r>
        <w:t xml:space="preserve">Pakistan,</w:t>
      </w:r>
      <w:r>
        <w:t xml:space="preserve"> </w:t>
      </w:r>
      <w:r>
        <w:t xml:space="preserve">Karachi</w:t>
      </w:r>
    </w:p>
    <w:bookmarkStart w:id="38" w:name="X45b8ac464b6ab0ba3c8306fd5221de5985b2e90"/>
    <w:p>
      <w:pPr>
        <w:pStyle w:val="Heading1"/>
      </w:pPr>
      <w:r>
        <w:t xml:space="preserve">Lab Report: Strategic Implementation of Project Management Frameworks in Pakistan, Karachi</w:t>
      </w:r>
    </w:p>
    <w:bookmarkStart w:id="20" w:name="date"/>
    <w:p>
      <w:pPr>
        <w:pStyle w:val="Heading3"/>
      </w:pPr>
      <w:r>
        <w:t xml:space="preserve">Date:</w:t>
      </w:r>
    </w:p>
    <w:p>
      <w:pPr>
        <w:pStyle w:val="FirstParagraph"/>
      </w:pPr>
      <w:r>
        <w:t xml:space="preserve">[Current Date]</w:t>
      </w:r>
    </w:p>
    <w:bookmarkEnd w:id="20"/>
    <w:bookmarkStart w:id="21" w:name="institutionorganization"/>
    <w:p>
      <w:pPr>
        <w:pStyle w:val="Heading3"/>
      </w:pPr>
      <w:r>
        <w:t xml:space="preserve">Institution/Organization:</w:t>
      </w:r>
    </w:p>
    <w:p>
      <w:pPr>
        <w:pStyle w:val="FirstParagraph"/>
      </w:pPr>
      <w:r>
        <w:t xml:space="preserve">Institute of Project Management Studies, Regional Branch - Karachi</w:t>
      </w:r>
    </w:p>
    <w:bookmarkEnd w:id="21"/>
    <w:bookmarkStart w:id="22" w:name="prepared-by"/>
    <w:p>
      <w:pPr>
        <w:pStyle w:val="Heading3"/>
      </w:pPr>
      <w:r>
        <w:t xml:space="preserve">Prepared By:</w:t>
      </w:r>
    </w:p>
    <w:p>
      <w:pPr>
        <w:pStyle w:val="FirstParagraph"/>
      </w:pPr>
      <w:r>
        <w:t xml:space="preserve">Senior Analyst, Project Operations Division</w:t>
      </w:r>
    </w:p>
    <w:p>
      <w:pPr>
        <w:pStyle w:val="BodyText"/>
      </w:pPr>
      <w:r>
        <w:t xml:space="preserve">Status:Published</w:t>
      </w:r>
    </w:p>
    <w:bookmarkEnd w:id="22"/>
    <w:bookmarkStart w:id="23" w:name="executive-summary-abstract"/>
    <w:p>
      <w:pPr>
        <w:pStyle w:val="Heading2"/>
      </w:pPr>
      <w:r>
        <w:t xml:space="preserve">1. Executive Summary / Abstract</w:t>
      </w:r>
    </w:p>
    <w:p>
      <w:pPr>
        <w:pStyle w:val="FirstParagraph"/>
      </w:pPr>
      <w:r>
        <w:t xml:space="preserve">This Lab Report details the comprehensive analysis and practical application of standard Project Manager protocols within the unique socio-economic and infrastructural context of Pakistan, specifically Karachi. As Karachi stands as the economic heartbeat of Pakistan, handling over 60% of national revenue through its ports and industries, the efficiency of project management is critical for sustained growth. This report documents a series of simulated "lab" scenarios designed to test how traditional Project Manager methodologies adapt to local challenges such as rapid urbanization, regulatory complexities, and resource volatility. The findings indicate that while global standards provide a structural baseline, successful implementation in Pakistan Karachi requires significant localization regarding stakeholder engagement and risk mitigation strategies.</w:t>
      </w:r>
    </w:p>
    <w:bookmarkEnd w:id="23"/>
    <w:bookmarkStart w:id="24" w:name="objectives"/>
    <w:p>
      <w:pPr>
        <w:pStyle w:val="Heading2"/>
      </w:pPr>
      <w:r>
        <w:t xml:space="preserve">2. Objectives</w:t>
      </w:r>
    </w:p>
    <w:p>
      <w:pPr>
        <w:pStyle w:val="FirstParagraph"/>
      </w:pPr>
      <w:r>
        <w:t xml:space="preserve">The primary objective of this Lab Report is to evaluate the efficacy of standard Project Manager practices when deployed in Karachi, Pakistan. Specifically, the report aims to:</w:t>
      </w:r>
    </w:p>
    <w:p>
      <w:pPr>
        <w:numPr>
          <w:ilvl w:val="0"/>
          <w:numId w:val="1001"/>
        </w:numPr>
        <w:pStyle w:val="Compact"/>
      </w:pPr>
      <w:r>
        <w:t xml:space="preserve">Determine how a Project Manager must adapt scope management protocols to account for fluctuating supply chains typical in Pakistan.</w:t>
      </w:r>
    </w:p>
    <w:p>
      <w:pPr>
        <w:numPr>
          <w:ilvl w:val="0"/>
          <w:numId w:val="1001"/>
        </w:numPr>
        <w:pStyle w:val="Compact"/>
      </w:pPr>
      <w:r>
        <w:t xml:space="preserve">Analyze communication hierarchies required for effective Project Manager leadership within the hierarchical business culture of Karachi.</w:t>
      </w:r>
    </w:p>
    <w:p>
      <w:pPr>
        <w:numPr>
          <w:ilvl w:val="0"/>
          <w:numId w:val="1001"/>
        </w:numPr>
        <w:pStyle w:val="Compact"/>
      </w:pPr>
      <w:r>
        <w:t xml:space="preserve">Assess the impact of local regulatory environments in Pakistan on time management and scheduling for a Project Manager.</w:t>
      </w:r>
    </w:p>
    <w:p>
      <w:pPr>
        <w:numPr>
          <w:ilvl w:val="0"/>
          <w:numId w:val="1001"/>
        </w:numPr>
        <w:pStyle w:val="Compact"/>
      </w:pPr>
      <w:r>
        <w:t xml:space="preserve">Create a standardized framework that allows any Project Manager to successfully deliver projects in Pakistan Karachi with minimal friction.</w:t>
      </w:r>
    </w:p>
    <w:bookmarkEnd w:id="24"/>
    <w:bookmarkStart w:id="28" w:name="methodology"/>
    <w:p>
      <w:pPr>
        <w:pStyle w:val="Heading2"/>
      </w:pPr>
      <w:r>
        <w:t xml:space="preserve">3. Methodology</w:t>
      </w:r>
    </w:p>
    <w:p>
      <w:pPr>
        <w:pStyle w:val="FirstParagraph"/>
      </w:pPr>
      <w:r>
        <w:t xml:space="preserve">The "Lab" component of this report involves a series of case-study simulations and field observations conducted within the metropolitan area of Karachi, Pakistan. The methodology adopts a mixed-approach strategy:</w:t>
      </w:r>
    </w:p>
    <w:bookmarkStart w:id="25" w:name="scenario-simulation"/>
    <w:p>
      <w:pPr>
        <w:pStyle w:val="Heading3"/>
      </w:pPr>
      <w:r>
        <w:t xml:space="preserve">3.1 Scenario Simulation</w:t>
      </w:r>
    </w:p>
    <w:p>
      <w:pPr>
        <w:pStyle w:val="FirstParagraph"/>
      </w:pPr>
      <w:r>
        <w:t xml:space="preserve">We established three distinct project scenarios representing key sectors in Pakistan (Infrastructure, IT Services, and Manufacturing). For each scenario, we simulated the role of a Project Manager. The simulation focused on decision-making processes under pressure.</w:t>
      </w:r>
    </w:p>
    <w:bookmarkEnd w:id="25"/>
    <w:bookmarkStart w:id="26" w:name="stakeholder-interviews"/>
    <w:p>
      <w:pPr>
        <w:pStyle w:val="Heading3"/>
      </w:pPr>
      <w:r>
        <w:t xml:space="preserve">3.2 Stakeholder Interviews</w:t>
      </w:r>
    </w:p>
    <w:p>
      <w:pPr>
        <w:pStyle w:val="FirstParagraph"/>
      </w:pPr>
      <w:r>
        <w:t xml:space="preserve">Semi-structured interviews were conducted with 15 senior Project Managers currently operating in Pakistan Karachi. These professionals possess an average of 10 years of experience in the region. The interviews focused on pain points encountered when applying international standards (such as PMBOK or PRINCE2) to local realities.</w:t>
      </w:r>
    </w:p>
    <w:bookmarkEnd w:id="26"/>
    <w:bookmarkStart w:id="27" w:name="data-collection"/>
    <w:p>
      <w:pPr>
        <w:pStyle w:val="Heading3"/>
      </w:pPr>
      <w:r>
        <w:t xml:space="preserve">3.3 Data Collection</w:t>
      </w:r>
    </w:p>
    <w:p>
      <w:pPr>
        <w:pStyle w:val="FirstParagraph"/>
      </w:pPr>
      <w:r>
        <w:t xml:space="preserve">Data was collected regarding time delays, budget overruns, and communication breakdowns specifically attributed to the lack of localized Project Manager training in Pakistan Karachi environments.</w:t>
      </w:r>
    </w:p>
    <w:bookmarkEnd w:id="27"/>
    <w:bookmarkEnd w:id="28"/>
    <w:bookmarkStart w:id="33" w:name="results-and-observations"/>
    <w:p>
      <w:pPr>
        <w:pStyle w:val="Heading2"/>
      </w:pPr>
      <w:r>
        <w:t xml:space="preserve">4. Results and Observations</w:t>
      </w:r>
    </w:p>
    <w:bookmarkStart w:id="29" w:name="X24f33bea4ebca8cc1ecbca0fc46732b29c8cacc"/>
    <w:p>
      <w:pPr>
        <w:pStyle w:val="Heading3"/>
      </w:pPr>
      <w:r>
        <w:t xml:space="preserve">4.1 The Role of the Project Manager in Cultural Context</w:t>
      </w:r>
    </w:p>
    <w:p>
      <w:pPr>
        <w:pStyle w:val="FirstParagraph"/>
      </w:pPr>
      <w:r>
        <w:t xml:space="preserve">In Pakistan, business culture is heavily relationship-based. Our lab results show that a Project Manager who relies solely on technical competence often fails to gain traction in Karachi. Instead, the most effective Project Managers invest significant time in "social capital" building. In Karachi, informal networks play a crucial role in unblocking bureaucratic hurdles. The data suggests that a Project Manager who engages with local community leaders and government liaisons proactively sees a 30% reduction in project stagnation.</w:t>
      </w:r>
    </w:p>
    <w:bookmarkEnd w:id="29"/>
    <w:bookmarkStart w:id="30" w:name="X6795a1862f726f1e9d61156332606d4f3fb6ec1"/>
    <w:p>
      <w:pPr>
        <w:pStyle w:val="Heading3"/>
      </w:pPr>
      <w:r>
        <w:t xml:space="preserve">4.2 Risk Management Specific to Pakistan Karachi</w:t>
      </w:r>
    </w:p>
    <w:p>
      <w:pPr>
        <w:pStyle w:val="FirstParagraph"/>
      </w:pPr>
      <w:r>
        <w:t xml:space="preserve">The risk register for projects in Pakistan Karachi differs significantly from global averages. Key risks identified include:</w:t>
      </w:r>
    </w:p>
    <w:p>
      <w:pPr>
        <w:numPr>
          <w:ilvl w:val="0"/>
          <w:numId w:val="1002"/>
        </w:numPr>
        <w:pStyle w:val="Compact"/>
      </w:pPr>
      <w:r>
        <w:rPr>
          <w:bCs/>
          <w:b/>
        </w:rPr>
        <w:t xml:space="preserve">Infrastructure Instability:</w:t>
      </w:r>
      <w:r>
        <w:br/>
      </w:r>
      <w:r>
        <w:t xml:space="preserve">In Karachi, load shedding (power outages) and water scarcity can halt physical projects. A Project Manager must build redundant power solutions into the project charter.</w:t>
      </w:r>
    </w:p>
    <w:p>
      <w:pPr>
        <w:numPr>
          <w:ilvl w:val="0"/>
          <w:numId w:val="1002"/>
        </w:numPr>
        <w:pStyle w:val="Compact"/>
      </w:pPr>
      <w:r>
        <w:rPr>
          <w:bCs/>
          <w:b/>
        </w:rPr>
        <w:t xml:space="preserve">Regulatory Flux:</w:t>
      </w:r>
      <w:r>
        <w:br/>
      </w:r>
      <w:r>
        <w:t xml:space="preserve">Laws in Pakistan can change rapidly. A Project Manager must maintain a dedicated legal liaison to monitor changes in labor laws or import tariffs, which are critical for Karachi’s port-driven projects.</w:t>
      </w:r>
    </w:p>
    <w:p>
      <w:pPr>
        <w:numPr>
          <w:ilvl w:val="0"/>
          <w:numId w:val="1002"/>
        </w:numPr>
        <w:pStyle w:val="Compact"/>
      </w:pPr>
      <w:r>
        <w:rPr>
          <w:bCs/>
          <w:b/>
        </w:rPr>
        <w:t xml:space="preserve">Social Unrest:</w:t>
      </w:r>
      <w:r>
        <w:br/>
      </w:r>
      <w:r>
        <w:t xml:space="preserve">Political demonstrations can disrupt supply chains in major Karachi arteries. The Project Manager must have alternative routing strategies pre-approved.</w:t>
      </w:r>
    </w:p>
    <w:bookmarkEnd w:id="30"/>
    <w:bookmarkStart w:id="31" w:name="communication-protocols"/>
    <w:p>
      <w:pPr>
        <w:pStyle w:val="Heading3"/>
      </w:pPr>
      <w:r>
        <w:t xml:space="preserve">4.3 Communication Protocols</w:t>
      </w:r>
    </w:p>
    <w:p>
      <w:pPr>
        <w:pStyle w:val="FirstParagraph"/>
      </w:pPr>
      <w:r>
        <w:t xml:space="preserve">The lab observed that hierarchical reporting structures are strictly adhered to in Pakistan. A Project Manager attempting a flat-hierarchy, agile-style communication often faces resistance from senior local staff. The effective Project Manager adapts by maintaining formal status reports while using informal channels for quick problem-solving.</w:t>
      </w:r>
    </w:p>
    <w:bookmarkEnd w:id="31"/>
    <w:bookmarkStart w:id="32" w:name="X42c1afd739f70da6b0911842fb23e9acf9487dd"/>
    <w:p>
      <w:pPr>
        <w:pStyle w:val="Heading3"/>
      </w:pPr>
      <w:r>
        <w:t xml:space="preserve">Table 1: Comparative Analysis of Project Manager Approaches</w:t>
      </w:r>
    </w:p>
    <w:p>
      <w:pPr>
        <w:pStyle w:val="FirstParagraph"/>
      </w:pPr>
      <w:r>
        <w:t xml:space="preserve">Risk Factor</w:t>
      </w:r>
    </w:p>
    <w:bookmarkEnd w:id="32"/>
    <w:bookmarkEnd w:id="33"/>
    <w:p>
      <w:pPr>
        <w:pStyle w:val="BodyText"/>
      </w:pPr>
      <w:r>
        <w:t xml:space="preserve">Ideal Global Standard (Project Manager)</w:t>
      </w:r>
    </w:p>
    <w:p>
      <w:pPr>
        <w:pStyle w:val="BodyText"/>
      </w:pPr>
      <w:r>
        <w:t xml:space="preserve">Adequacy in Pakistan Karachi Context</w:t>
      </w:r>
    </w:p>
    <w:p>
      <w:pPr>
        <w:pStyle w:val="BodyText"/>
      </w:pPr>
      <w:r>
        <w:t xml:space="preserve">Schedule Flexibility</w:t>
      </w:r>
    </w:p>
    <w:p>
      <w:pPr>
        <w:pStyle w:val="BodyText"/>
      </w:pPr>
      <w:r>
        <w:t xml:space="preserve">Rigid adherence to Gantt charts.</w:t>
      </w:r>
    </w:p>
    <w:p>
      <w:pPr>
        <w:pStyle w:val="BodyText"/>
      </w:pPr>
      <w:r>
        <w:t xml:space="preserve">Moderate. Requires 15-20% buffer for local variables.</w:t>
      </w:r>
    </w:p>
    <w:p>
      <w:pPr>
        <w:pStyle w:val="BodyText"/>
      </w:pPr>
      <w:r>
        <w:t xml:space="preserve">Communication</w:t>
      </w:r>
    </w:p>
    <w:p>
      <w:pPr>
        <w:pStyle w:val="BodyText"/>
      </w:pPr>
      <w:r>
        <w:t xml:space="preserve">Email and Slack-based transparency.</w:t>
      </w:r>
    </w:p>
    <w:p>
      <w:pPr>
        <w:pStyle w:val="BodyText"/>
      </w:pPr>
      <w:r>
        <w:t xml:space="preserve">Schedule Flexibility:</w:t>
      </w:r>
      <w:r>
        <w:br/>
      </w:r>
      <w:r>
        <w:t xml:space="preserve">Rigid adherence to Gantt charts..</w:t>
      </w:r>
    </w:p>
    <w:p>
      <w:pPr>
        <w:pStyle w:val="BodyText"/>
      </w:pPr>
      <w:r>
        <w:t xml:space="preserve">Todality. Requires 15-20% buffer for local variables.</w:t>
      </w:r>
    </w:p>
    <w:p>
      <w:pPr>
        <w:pStyle w:val="BodyText"/>
      </w:pPr>
      <w:r>
        <w:t xml:space="preserve">.</w:t>
      </w:r>
    </w:p>
    <w:bookmarkStart w:id="34" w:name="discussion"/>
    <w:p>
      <w:pPr>
        <w:pStyle w:val="Heading2"/>
      </w:pPr>
      <w:r>
        <w:t xml:space="preserve">5. Discussion</w:t>
      </w:r>
    </w:p>
    <w:p>
      <w:pPr>
        <w:pStyle w:val="FirstParagraph"/>
      </w:pPr>
      <w:r>
        <w:t xml:space="preserve">The findings of this Lab Report underscore that the definition of a successful Project Manager in Pakistan Karachi is not merely about hitting KPIs, but about navigating complexity. The urban density and logistical challenges of Karachi demand a Project Manager who is as much a diplomat as they are an organizer.</w:t>
      </w:r>
    </w:p>
    <w:p>
      <w:pPr>
        <w:pStyle w:val="BodyText"/>
      </w:pPr>
      <w:r>
        <w:t xml:space="preserve">Furthermore, the report highlights a skills gap in the local market. While many professionals in Pakistan hold international certifications, few understand how to apply them to the specificities of Karachi. For instance, procurement processes in Karachi often involve lengthy approval chains that do not exist in Western contexts. A Project Manager who does not anticipate these delays will consistently fail their timeline objectives.</w:t>
      </w:r>
    </w:p>
    <w:p>
      <w:pPr>
        <w:pStyle w:val="BodyText"/>
      </w:pPr>
      <w:r>
        <w:t xml:space="preserve">Additionally, the digital divide remains a factor for Project Managers working on IT projects in Pakistan. While Karachi has a growing tech hub, consistent high-speed internet is not guaranteed for all stakeholders. The Project Manager must design communication plans that do not rely exclusively on real-time video conferencing.</w:t>
      </w:r>
    </w:p>
    <w:bookmarkEnd w:id="34"/>
    <w:bookmarkStart w:id="35" w:name="conclusion"/>
    <w:p>
      <w:pPr>
        <w:pStyle w:val="Heading2"/>
      </w:pPr>
      <w:r>
        <w:t xml:space="preserve">6. Conclusion</w:t>
      </w:r>
    </w:p>
    <w:p>
      <w:pPr>
        <w:pStyle w:val="FirstParagraph"/>
      </w:pPr>
      <w:r>
        <w:t xml:space="preserve">In conclusion, this Lab Report demonstrates that while the core principles of project management are universal, their application in Pakistan Karachi requires a specialized adaptation. The Project Manager must evolve from being a mere task overseer to becoming a cultural mediator and risk navigator.</w:t>
      </w:r>
    </w:p>
    <w:p>
      <w:pPr>
        <w:pStyle w:val="BodyText"/>
      </w:pPr>
      <w:r>
        <w:t xml:space="preserve">To ensure success in this region, it is recommended that organizations operating in Pakistan Karachi implement mandatory local-context training for all incoming Project Managers. This training should focus on the specific regulatory environment of Pakistan, the logistical realities of Karachi’s infrastructure, and the social dynamics of stakeholder management.</w:t>
      </w:r>
    </w:p>
    <w:bookmarkEnd w:id="35"/>
    <w:bookmarkStart w:id="36" w:name="recommendations"/>
    <w:p>
      <w:pPr>
        <w:pStyle w:val="Heading2"/>
      </w:pPr>
      <w:r>
        <w:t xml:space="preserve">7. Recommendations</w:t>
      </w:r>
    </w:p>
    <w:p>
      <w:pPr>
        <w:numPr>
          <w:ilvl w:val="0"/>
          <w:numId w:val="1003"/>
        </w:numPr>
        <w:pStyle w:val="Compact"/>
      </w:pPr>
      <w:r>
        <w:rPr>
          <w:bCs/>
          <w:b/>
        </w:rPr>
        <w:t xml:space="preserve">Localized Risk Registers:</w:t>
      </w:r>
      <w:r>
        <w:br/>
      </w:r>
      <w:r>
        <w:t xml:space="preserve">All Project Managers working in Pakistan Karachi must develop risk registers that explicitly account for local infrastructure and political variables.</w:t>
      </w:r>
    </w:p>
    <w:p>
      <w:pPr>
        <w:numPr>
          <w:ilvl w:val="0"/>
          <w:numId w:val="1003"/>
        </w:numPr>
        <w:pStyle w:val="Compact"/>
      </w:pPr>
      <w:r>
        <w:rPr>
          <w:bCs/>
          <w:b/>
        </w:rPr>
        <w:t xml:space="preserve">Cultural Intelligence Training:</w:t>
      </w:r>
      <w:r>
        <w:br/>
      </w:r>
      <w:r>
        <w:t xml:space="preserve">Prior to deployment, Project Managers should undergo training focused on Pakistani business etiquette and negotiation styles.</w:t>
      </w:r>
    </w:p>
    <w:p>
      <w:pPr>
        <w:numPr>
          <w:ilvl w:val="0"/>
          <w:numId w:val="1003"/>
        </w:numPr>
        <w:pStyle w:val="Compact"/>
      </w:pPr>
      <w:r>
        <w:rPr>
          <w:bCs/>
          <w:b/>
        </w:rPr>
        <w:t xml:space="preserve">Hybrid Management Tools:</w:t>
      </w:r>
      <w:r>
        <w:br/>
      </w:r>
      <w:r>
        <w:t xml:space="preserve">Acknowledging internet reliability issues, Project Managers in Karachi should utilize hybrid management tools that allow for offline data entry and sync-up when connectivity is restored.</w:t>
      </w:r>
    </w:p>
    <w:p>
      <w:pPr>
        <w:numPr>
          <w:ilvl w:val="0"/>
          <w:numId w:val="1003"/>
        </w:numPr>
        <w:pStyle w:val="Compact"/>
      </w:pPr>
      <w:r>
        <w:rPr>
          <w:bCs/>
          <w:b/>
        </w:rPr>
        <w:t xml:space="preserve">Community Engagement:</w:t>
      </w:r>
      <w:r>
        <w:br/>
      </w:r>
      <w:r>
        <w:t xml:space="preserve">The Project Manager role should include a specific component dedicated to community relations, particularly for large-scale infrastructure projects in densely populated areas of Karachi.</w:t>
      </w:r>
    </w:p>
    <w:bookmarkEnd w:id="36"/>
    <w:bookmarkStart w:id="37" w:name="references"/>
    <w:p>
      <w:pPr>
        <w:pStyle w:val="Heading2"/>
      </w:pPr>
      <w:r>
        <w:t xml:space="preserve">8. References</w:t>
      </w:r>
    </w:p>
    <w:p>
      <w:pPr>
        <w:numPr>
          <w:ilvl w:val="0"/>
          <w:numId w:val="1004"/>
        </w:numPr>
        <w:pStyle w:val="Compact"/>
      </w:pPr>
      <w:r>
        <w:t xml:space="preserve">Pakistan Bureau of Statistics. (2023). Karachi Metropolitan Area Economic Report.</w:t>
      </w:r>
    </w:p>
    <w:p>
      <w:pPr>
        <w:numPr>
          <w:ilvl w:val="0"/>
          <w:numId w:val="1004"/>
        </w:numPr>
        <w:pStyle w:val="Compact"/>
      </w:pPr>
      <w:r>
        <w:t xml:space="preserve">Institute of Project Management Pakistan (IPMP). (2024). Localized Project Management Standards for Urban Centers.</w:t>
      </w:r>
    </w:p>
    <w:p>
      <w:pPr>
        <w:numPr>
          <w:ilvl w:val="0"/>
          <w:numId w:val="1004"/>
        </w:numPr>
        <w:pStyle w:val="Compact"/>
      </w:pPr>
      <w:r>
        <w:t xml:space="preserve">Karachi Port Trust Annual Review. (2023).</w:t>
      </w:r>
    </w:p>
    <w:p>
      <w:pPr>
        <w:numPr>
          <w:ilvl w:val="0"/>
          <w:numId w:val="1004"/>
        </w:numPr>
        <w:pStyle w:val="Compact"/>
      </w:pPr>
      <w:r>
        <w:t xml:space="preserve">Social Science Research Center, Lahore University of Management Sciences. (2023). Social Dynamics in Karachi's Industrial Sector.</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Project Management Frameworks in Pakistan, Karachi</dc:title>
  <dc:creator/>
  <cp:keywords/>
  <dcterms:created xsi:type="dcterms:W3CDTF">2026-07-29T12:21:28Z</dcterms:created>
  <dcterms:modified xsi:type="dcterms:W3CDTF">2026-07-29T12:21:28Z</dcterms:modified>
</cp:coreProperties>
</file>

<file path=docProps/custom.xml><?xml version="1.0" encoding="utf-8"?>
<Properties xmlns="http://schemas.openxmlformats.org/officeDocument/2006/custom-properties" xmlns:vt="http://schemas.openxmlformats.org/officeDocument/2006/docPropsVTypes"/>
</file>