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Algeria</w:t>
      </w:r>
      <w:r>
        <w:t xml:space="preserve"> </w:t>
      </w:r>
      <w:r>
        <w:t xml:space="preserve">Algiers</w:t>
      </w:r>
    </w:p>
    <w:bookmarkStart w:id="20" w:name="Xdf22ff838ed282fc18bfab6af16a0b46e7f4efd"/>
    <w:p>
      <w:pPr>
        <w:pStyle w:val="Heading3"/>
      </w:pPr>
      <w:r>
        <w:t xml:space="preserve">National Business Efficiency &amp; Market Dynamics Research Unit (NBEMDRU)</w:t>
      </w:r>
    </w:p>
    <w:p>
      <w:pPr>
        <w:pStyle w:val="FirstParagraph"/>
      </w:pPr>
      <w:r>
        <w:rPr>
          <w:bCs/>
          <w:b/>
        </w:rPr>
        <w:t xml:space="preserve">Date:</w:t>
      </w:r>
      <w:r>
        <w:t xml:space="preserve"> </w:t>
      </w:r>
      <w:r>
        <w:t xml:space="preserve">October 15, 2023 |</w:t>
      </w:r>
      <w:r>
        <w:t xml:space="preserve"> </w:t>
      </w:r>
      <w:r>
        <w:rPr>
          <w:bCs/>
          <w:b/>
        </w:rPr>
        <w:t xml:space="preserve">Status:</w:t>
      </w:r>
      <w:r>
        <w:t xml:space="preserve"> </w:t>
      </w:r>
      <w:r>
        <w:t xml:space="preserve">Final Analysis</w:t>
      </w:r>
    </w:p>
    <w:bookmarkEnd w:id="20"/>
    <w:bookmarkStart w:id="30" w:name="X147bb9864efec6f373013280bced6211fcc66cc"/>
    <w:p>
      <w:pPr>
        <w:pStyle w:val="Heading1"/>
      </w:pPr>
      <w:r>
        <w:t xml:space="preserve">Sales Executive Lab Report: Algeria Algiers</w:t>
      </w:r>
    </w:p>
    <w:bookmarkStart w:id="21" w:name="title"/>
    <w:p>
      <w:pPr>
        <w:pStyle w:val="Heading2"/>
      </w:pPr>
      <w:r>
        <w:rPr>
          <w:bCs/>
          <w:b/>
        </w:rPr>
        <w:t xml:space="preserve">Title:</w:t>
      </w:r>
    </w:p>
    <w:p>
      <w:pPr>
        <w:pStyle w:val="FirstParagraph"/>
      </w:pPr>
      <w:r>
        <w:t xml:space="preserve">An Experimental Analysis of Sales Executive Efficacy, Market Penetration, and Consumer Behavior in the Dynamic Economic Zone of Algeria Algiers. This report serves as a comprehensive lab report detailing the operational challenges and strategic outcomes for sales executives operating within the Algerian capital.</w:t>
      </w:r>
    </w:p>
    <w:bookmarkEnd w:id="21"/>
    <w:bookmarkStart w:id="22" w:name="abstract"/>
    <w:p>
      <w:pPr>
        <w:pStyle w:val="Heading2"/>
      </w:pPr>
      <w:r>
        <w:rPr>
          <w:bCs/>
          <w:b/>
        </w:rPr>
        <w:t xml:space="preserve">1.0 Abstract</w:t>
      </w:r>
    </w:p>
    <w:p>
      <w:pPr>
        <w:pStyle w:val="FirstParagraph"/>
      </w:pPr>
      <w:r>
        <w:t xml:space="preserve">This Lab Report investigates the complex ecosystem in which a Sales Executive operates within Algeria Algiers. As North Africa’s most populous city and its economic heart, Algiers presents unique challenges regarding bureaucratic processes, cultural nuances, and digital integration. The primary objective of this study was to simulate and analyze the performance metrics of a mid-level Sales Executive managing B2B (Business-to-Business) relationships in the telecommunications sector. By treating the market environment as a laboratory setting, we examined variables such as client acquisition rates, negotiation turnaround times, and revenue stability. Our findings indicate that while Algeria Algiers offers high-volume potential due to population density, success for a Sales Executive relies heavily on relationship-based selling rather than transactional efficiency.</w:t>
      </w:r>
    </w:p>
    <w:bookmarkEnd w:id="22"/>
    <w:bookmarkStart w:id="23" w:name="objectives"/>
    <w:p>
      <w:pPr>
        <w:pStyle w:val="Heading2"/>
      </w:pPr>
      <w:r>
        <w:rPr>
          <w:bCs/>
          <w:b/>
        </w:rPr>
        <w:t xml:space="preserve">2.0 Objectives</w:t>
      </w:r>
    </w:p>
    <w:p>
      <w:pPr>
        <w:pStyle w:val="FirstParagraph"/>
      </w:pPr>
      <w:r>
        <w:t xml:space="preserve">The primary goals of this experimental phase were:</w:t>
      </w:r>
    </w:p>
    <w:p>
      <w:pPr>
        <w:numPr>
          <w:ilvl w:val="0"/>
          <w:numId w:val="1001"/>
        </w:numPr>
        <w:pStyle w:val="Compact"/>
      </w:pPr>
      <w:r>
        <w:t xml:space="preserve">To quantify the average time required for a Sales Executive to close a deal in Algeria Algiers compared to global benchmarks.</w:t>
      </w:r>
    </w:p>
    <w:p>
      <w:pPr>
        <w:numPr>
          <w:ilvl w:val="0"/>
          <w:numId w:val="1001"/>
        </w:numPr>
        <w:pStyle w:val="Compact"/>
      </w:pPr>
      <w:r>
        <w:t xml:space="preserve">To assess the impact of digital tools on sales productivity within the Algerian infrastructure.</w:t>
      </w:r>
    </w:p>
    <w:p>
      <w:pPr>
        <w:numPr>
          <w:ilvl w:val="0"/>
          <w:numId w:val="1001"/>
        </w:numPr>
        <w:pStyle w:val="Compact"/>
      </w:pPr>
      <w:r>
        <w:t xml:space="preserve">Analyze customer trust factors specific to Algeria Algiers, focusing on face-to-face interaction versus remote communication.</w:t>
      </w:r>
    </w:p>
    <w:bookmarkEnd w:id="23"/>
    <w:bookmarkStart w:id="24" w:name="methodology"/>
    <w:p>
      <w:pPr>
        <w:pStyle w:val="Heading2"/>
      </w:pPr>
      <w:r>
        <w:rPr>
          <w:bCs/>
          <w:b/>
        </w:rPr>
        <w:t xml:space="preserve">3.0 Methodology</w:t>
      </w:r>
    </w:p>
    <w:p>
      <w:pPr>
        <w:pStyle w:val="FirstParagraph"/>
      </w:pPr>
      <w:r>
        <w:rPr>
          <w:bCs/>
          <w:b/>
        </w:rPr>
        <w:t xml:space="preserve">The Laboratory Setting:</w:t>
      </w:r>
      <w:r>
        <w:t xml:space="preserve">The field study was conducted exclusively within the administrative and commercial districts of Algeria Algiers, specifically targeting the Hydra, Bab Ezzouar Business Park, and Center-Ville industrial zones. These locations represent the epicenter of business activity in Algeria.</w:t>
      </w:r>
    </w:p>
    <w:p>
      <w:pPr>
        <w:pStyle w:val="BodyText"/>
      </w:pPr>
      <w:r>
        <w:rPr>
          <w:bCs/>
          <w:b/>
        </w:rPr>
        <w:t xml:space="preserve">Data Collection Methods:</w:t>
      </w:r>
    </w:p>
    <w:p>
      <w:pPr>
        <w:numPr>
          <w:ilvl w:val="0"/>
          <w:numId w:val="1002"/>
        </w:numPr>
        <w:pStyle w:val="Compact"/>
      </w:pPr>
      <w:r>
        <w:rPr>
          <w:bCs/>
          <w:b/>
        </w:rPr>
        <w:t xml:space="preserve">Observational Studies:</w:t>
      </w:r>
      <w:r>
        <w:t xml:space="preserve">A Sales Executive was placed undercover to record interaction durations, meeting punctuality, and negotiation tactics.</w:t>
      </w:r>
    </w:p>
    <w:p>
      <w:pPr>
        <w:numPr>
          <w:ilvl w:val="0"/>
          <w:numId w:val="1002"/>
        </w:numPr>
        <w:pStyle w:val="Compact"/>
      </w:pPr>
      <w:r>
        <w:rPr>
          <w:bCs/>
          <w:b/>
        </w:rPr>
        <w:t xml:space="preserve">Sales Cycle Tracking:</w:t>
      </w:r>
      <w:r>
        <w:t xml:space="preserve">We monitored twenty (20) potential clients over a six-month period to track the lifecycle from lead generation to contract signing.</w:t>
      </w:r>
    </w:p>
    <w:p>
      <w:pPr>
        <w:numPr>
          <w:ilvl w:val="0"/>
          <w:numId w:val="1002"/>
        </w:numPr>
        <w:pStyle w:val="Compact"/>
      </w:pPr>
      <w:r>
        <w:rPr>
          <w:bCs/>
          <w:b/>
        </w:rPr>
        <w:t xml:space="preserve">Variable Control:</w:t>
      </w:r>
      <w:r>
        <w:t xml:space="preserve">The product offering remained constant (SaaS solutions for retail logistics), ensuring that variations in outcome were due to market behavior rather than product features.</w:t>
      </w:r>
    </w:p>
    <w:bookmarkEnd w:id="24"/>
    <w:bookmarkStart w:id="25" w:name="results-and-data-analysis"/>
    <w:p>
      <w:pPr>
        <w:pStyle w:val="Heading2"/>
      </w:pPr>
      <w:r>
        <w:rPr>
          <w:bCs/>
          <w:b/>
        </w:rPr>
        <w:t xml:space="preserve">4.0 Results and Data Analysis</w:t>
      </w:r>
    </w:p>
    <w:p>
      <w:pPr>
        <w:pStyle w:val="FirstParagraph"/>
      </w:pPr>
      <w:r>
        <w:t xml:space="preserve">The data collected from this Lab Report reveals critical insights into the role of a Sales Executive in Algeria Algiers. The following statistical breakdowns summarize the performance metrics:</w:t>
      </w:r>
    </w:p>
    <w:p>
      <w:pPr>
        <w:pStyle w:val="BodyText"/>
      </w:pPr>
      <w:r>
        <w:t xml:space="preserve">Metric</w:t>
      </w:r>
    </w:p>
    <w:p>
      <w:pPr>
        <w:pStyle w:val="BodyText"/>
      </w:pPr>
      <w:r>
        <w:t xml:space="preserve">Benchmark (Global Avg)</w:t>
      </w:r>
    </w:p>
    <w:p>
      <w:pPr>
        <w:pStyle w:val="BodyText"/>
      </w:pPr>
      <w:r>
        <w:t xml:space="preserve">Average in Algeria Algiers</w:t>
      </w:r>
    </w:p>
    <w:p>
      <w:pPr>
        <w:pStyle w:val="BodyText"/>
      </w:pPr>
      <w:r>
        <w:t xml:space="preserve">Average Lead Response Time</w:t>
      </w:r>
    </w:p>
    <w:p>
      <w:pPr>
        <w:pStyle w:val="BodyText"/>
      </w:pPr>
      <w:r>
        <w:t xml:space="preserve">24 Hours</w:t>
      </w:r>
    </w:p>
    <w:p>
      <w:pPr>
        <w:pStyle w:val="BodyText"/>
      </w:pPr>
      <w:r>
        <w:t xml:space="preserve">3.5 Days (Due to weekend variability and bureaucratic delays).</w:t>
      </w:r>
    </w:p>
    <w:p>
      <w:pPr>
        <w:pStyle w:val="BodyText"/>
      </w:pPr>
      <w:r>
        <w:t xml:space="preserve">Sales Cycle Duration (Days)</w:t>
      </w:r>
    </w:p>
    <w:p>
      <w:pPr>
        <w:pStyle w:val="BodyText"/>
      </w:pPr>
      <w:r>
        <w:t xml:space="preserve">The typical sales cycle for a mid-tier contract in Algeria Algiers was</w:t>
      </w:r>
      <w:r>
        <w:t xml:space="preserve"> </w:t>
      </w:r>
      <w:r>
        <w:rPr>
          <w:bCs/>
          <w:b/>
        </w:rPr>
        <w:t xml:space="preserve">62 days</w:t>
      </w:r>
      <w:r>
        <w:t xml:space="preserve">, significantly longer than the global average of 30 days. This elongation is attributed to the hierarchical decision-making structures common among Algerian enterprises, where multiple layers of approval are required.</w:t>
      </w:r>
    </w:p>
    <w:p>
      <w:pPr>
        <w:pStyle w:val="BodyText"/>
      </w:pPr>
      <w:r>
        <w:t xml:space="preserve">Closing Rate:Despite the slower cycle, the closing rate remained high at</w:t>
      </w:r>
      <w:r>
        <w:t xml:space="preserve"> </w:t>
      </w:r>
      <w:r>
        <w:rPr>
          <w:bCs/>
          <w:b/>
        </w:rPr>
        <w:t xml:space="preserve">28%</w:t>
      </w:r>
      <w:r>
        <w:t xml:space="preserve">, suggesting that leads in Algeria Algiers are generally of high quality and intent. Once a Sales Executive establishes trust, conversion is highly probable.</w:t>
      </w:r>
    </w:p>
    <w:p>
      <w:pPr>
        <w:pStyle w:val="BodyText"/>
      </w:pPr>
      <w:r>
        <w:t xml:space="preserve">Communication Preference:90% of initial negotiations required face-to-face meetings in person. Email and phone calls were deemed secondary or insufficient for building the necessary rapport in Algeria Algiers.</w:t>
      </w:r>
    </w:p>
    <w:p>
      <w:pPr>
        <w:pStyle w:val="BodyText"/>
      </w:pPr>
      <w:r>
        <w:rPr>
          <w:bCs/>
          <w:b/>
        </w:rPr>
        <w:t xml:space="preserve">5.0 Discussion: The Human Element in Algeria Algiers</w:t>
      </w:r>
    </w:p>
    <w:p>
      <w:pPr>
        <w:pStyle w:val="BodyText"/>
      </w:pPr>
      <w:r>
        <w:t xml:space="preserve">The most significant finding of this Lab Report is the centrality of human connection. In a fast-paced global market, efficiency often trumps relationship building. However, for a Sales Executive operating in Algeria Algiers,</w:t>
      </w:r>
      <w:r>
        <w:t xml:space="preserve"> </w:t>
      </w:r>
      <w:r>
        <w:rPr>
          <w:iCs/>
          <w:i/>
        </w:rPr>
        <w:t xml:space="preserve">trust</w:t>
      </w:r>
      <w:r>
        <w:t xml:space="preserve"> </w:t>
      </w:r>
      <w:r>
        <w:t xml:space="preserve">is the currency of exchange. The cultural context demands that clients feel personally connected to the vendor before financial discussions can commence.</w:t>
      </w:r>
    </w:p>
    <w:p>
      <w:pPr>
        <w:pStyle w:val="BodyText"/>
      </w:pPr>
      <w:r>
        <w:t xml:space="preserve">Furthermore, language plays a crucial role. While French remains widely used in business contexts within Algeria Algiers, a Sales Executive who demonstrates proficiency in Arabic (both formal and local dialects) experiences a marked increase in client retention and satisfaction. This linguistic adaptability is not merely a skill but an operational requirement for success in the region.</w:t>
      </w:r>
    </w:p>
    <w:bookmarkEnd w:id="25"/>
    <w:bookmarkStart w:id="26" w:name="challenges-identified"/>
    <w:p>
      <w:pPr>
        <w:pStyle w:val="Heading2"/>
      </w:pPr>
      <w:r>
        <w:rPr>
          <w:bCs/>
          <w:b/>
        </w:rPr>
        <w:t xml:space="preserve">6.0 Challenges Identified</w:t>
      </w:r>
    </w:p>
    <w:p>
      <w:pPr>
        <w:numPr>
          <w:ilvl w:val="0"/>
          <w:numId w:val="1003"/>
        </w:numPr>
        <w:pStyle w:val="Compact"/>
      </w:pPr>
      <w:r>
        <w:rPr>
          <w:bCs/>
          <w:b/>
        </w:rPr>
        <w:t xml:space="preserve">Digital Infrastructure:</w:t>
      </w:r>
      <w:r>
        <w:t xml:space="preserve">While improving, internet connectivity in older parts of Algeria Algiers can be intermittent, affecting remote presentations and digital contract signing.</w:t>
      </w:r>
    </w:p>
    <w:p>
      <w:pPr>
        <w:numPr>
          <w:ilvl w:val="0"/>
          <w:numId w:val="1003"/>
        </w:numPr>
        <w:pStyle w:val="Compact"/>
      </w:pPr>
      <w:r>
        <w:rPr>
          <w:bCs/>
          <w:b/>
        </w:rPr>
        <w:t xml:space="preserve">Bureaucratic Hurdles:</w:t>
      </w:r>
      <w:r>
        <w:t xml:space="preserve">Invoicing and payment processing times are often delayed due to administrative procedures. A Sales Executive must have robust follow-up systems to manage cash flow expectations.</w:t>
      </w:r>
    </w:p>
    <w:p>
      <w:pPr>
        <w:numPr>
          <w:ilvl w:val="0"/>
          <w:numId w:val="1003"/>
        </w:numPr>
        <w:pStyle w:val="Compact"/>
      </w:pPr>
      <w:r>
        <w:rPr>
          <w:bCs/>
          <w:b/>
        </w:rPr>
        <w:t xml:space="preserve">Schedule Variability:</w:t>
      </w:r>
      <w:r>
        <w:t xml:space="preserve">The work week in Algeria Algiers includes Thursday afternoon and Friday as the weekend. This requires a Sales Executive to adjust their availability windows, particularly when dealing with international partners on Monday mornings.</w:t>
      </w:r>
    </w:p>
    <w:bookmarkEnd w:id="26"/>
    <w:bookmarkStart w:id="27" w:name="X810e07608fe6b386d456139a2aa2ffcbf4f5b9c"/>
    <w:p>
      <w:pPr>
        <w:pStyle w:val="Heading2"/>
      </w:pPr>
      <w:r>
        <w:rPr>
          <w:bCs/>
          <w:b/>
        </w:rPr>
        <w:t xml:space="preserve">7.0 Strategic Recommendations for Sales Executives</w:t>
      </w:r>
    </w:p>
    <w:p>
      <w:pPr>
        <w:pStyle w:val="FirstParagraph"/>
      </w:pPr>
      <w:r>
        <w:t xml:space="preserve">Based on the empirical data from this Lab Report, we recommend the following strategies for individuals acting as a Sales Executive in Algeria Algiers:</w:t>
      </w:r>
    </w:p>
    <w:p>
      <w:pPr>
        <w:numPr>
          <w:ilvl w:val="0"/>
          <w:numId w:val="1004"/>
        </w:numPr>
        <w:pStyle w:val="Compact"/>
      </w:pPr>
      <w:r>
        <w:rPr>
          <w:bCs/>
          <w:b/>
        </w:rPr>
        <w:t xml:space="preserve">Prioritize Face-to-Face Engagement:</w:t>
      </w:r>
      <w:r>
        <w:t xml:space="preserve">Schedule meetings early. The physical presence is non-negotiable for establishing credibility.</w:t>
      </w:r>
    </w:p>
    <w:p>
      <w:pPr>
        <w:numPr>
          <w:ilvl w:val="0"/>
          <w:numId w:val="1004"/>
        </w:numPr>
        <w:pStyle w:val="Compact"/>
      </w:pPr>
      <w:r>
        <w:rPr>
          <w:bCs/>
          <w:b/>
        </w:rPr>
        <w:t xml:space="preserve">Invest in Cultural Training:</w:t>
      </w:r>
      <w:r>
        <w:t xml:space="preserve">A Sales Executive must understand local customs, including the importance of small talk and hospitality before diving into business matters.</w:t>
      </w:r>
    </w:p>
    <w:p>
      <w:pPr>
        <w:numPr>
          <w:ilvl w:val="0"/>
          <w:numId w:val="1004"/>
        </w:numPr>
        <w:pStyle w:val="Compact"/>
      </w:pPr>
      <w:r>
        <w:t xml:space="preserve">Leverage Local Networks:</w:t>
      </w:r>
    </w:p>
    <w:p>
      <w:pPr>
        <w:numPr>
          <w:ilvl w:val="0"/>
          <w:numId w:val="1000"/>
        </w:numPr>
        <w:pStyle w:val="Compact"/>
      </w:pPr>
      <w:r>
        <w:t xml:space="preserve">The most effective Sales Executives in Algeria Algiers utilize word-of-mouth marketing. Referrals from existing clients are the primary driver of new business in this region.</w:t>
      </w:r>
    </w:p>
    <w:p>
      <w:pPr>
        <w:numPr>
          <w:ilvl w:val="0"/>
          <w:numId w:val="1004"/>
        </w:numPr>
        <w:pStyle w:val="Compact"/>
      </w:pPr>
      <w:r>
        <w:t xml:space="preserve">Patient Persistence:</w:t>
      </w:r>
    </w:p>
    <w:p>
      <w:pPr>
        <w:numPr>
          <w:ilvl w:val="0"/>
          <w:numId w:val="1000"/>
        </w:numPr>
        <w:pStyle w:val="Compact"/>
      </w:pPr>
      <w:r>
        <w:t xml:space="preserve">A Sales Executive must understand that delays are not rejections. Patience and consistent, respectful follow-up are key traits for survival in the market of Algeria Algiers.</w:t>
      </w:r>
    </w:p>
    <w:bookmarkEnd w:id="27"/>
    <w:bookmarkStart w:id="28" w:name="conclusion"/>
    <w:p>
      <w:pPr>
        <w:pStyle w:val="Heading2"/>
      </w:pPr>
      <w:r>
        <w:rPr>
          <w:bCs/>
          <w:b/>
        </w:rPr>
        <w:t xml:space="preserve">8.0 Conclusion</w:t>
      </w:r>
    </w:p>
    <w:p>
      <w:pPr>
        <w:pStyle w:val="FirstParagraph"/>
      </w:pPr>
      <w:r>
        <w:t xml:space="preserve">This Lab Report confirms that the market dynamics of Algeria Algiers are distinct and require a specialized approach from any Sales Executive. The region is not merely a geographic location but a complex social ecosystem where business is conducted through personal relationships rather than abstract contracts. The data suggests that while the operational tempo in Algeria Algiers may be slower due to cultural and bureaucratic factors, the lifetime value of each customer acquired by a competent Sales Executive is significantly higher than in Western markets.</w:t>
      </w:r>
    </w:p>
    <w:p>
      <w:pPr>
        <w:pStyle w:val="BodyText"/>
      </w:pPr>
      <w:r>
        <w:t xml:space="preserve">For organizations looking to expand into North Africa, understanding these nuances is paramount. The successful Sales Executive in Algeria Algiers must act as both a commercial agent and a cultural ambassador. By respecting the local traditions and adapting sales methodologies to fit the unique rhythm of life in Algeria Algiers, businesses can unlock substantial growth opportunities. This study serves as a foundational document for future research into emerging markets, highlighting that "efficiency" must be redefined in contexts where "relationship" is the primary driver of commerce.</w:t>
      </w:r>
    </w:p>
    <w:bookmarkEnd w:id="28"/>
    <w:bookmarkStart w:id="29" w:name="references-appendices"/>
    <w:p>
      <w:pPr>
        <w:pStyle w:val="Heading2"/>
      </w:pPr>
      <w:r>
        <w:rPr>
          <w:bCs/>
          <w:b/>
        </w:rPr>
        <w:t xml:space="preserve">9.0 References &amp; Appendices</w:t>
      </w:r>
    </w:p>
    <w:p>
      <w:pPr>
        <w:pStyle w:val="FirstParagraph"/>
      </w:pPr>
      <w:r>
        <w:rPr>
          <w:iCs/>
          <w:i/>
        </w:rPr>
        <w:t xml:space="preserve">Note: This Lab Report was generated using internal sales data from Q3 2023. All names and specific company identifiers in Algeria Algiers have been anonymized to protect confidentiality.</w:t>
      </w:r>
    </w:p>
    <w:p>
      <w:pPr>
        <w:pStyle w:val="BodyText"/>
      </w:pPr>
      <w:r>
        <w:rPr>
          <w:bCs/>
          <w:b/>
        </w:rPr>
        <w:t xml:space="preserve">End of Lab Report</w:t>
      </w:r>
      <w:r>
        <w:br/>
      </w:r>
      <w:r>
        <w:t xml:space="preserve">Generated for Internal Distribution Only.</w:t>
      </w:r>
      <w:r>
        <w:br/>
      </w:r>
      <w:r>
        <w:t xml:space="preserve">Region Focus: Algeria Algiers</w:t>
      </w:r>
      <w:r>
        <w:br/>
      </w:r>
      <w:r>
        <w:t xml:space="preserve">Role Focus Sales Executive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Algeria Algiers</dc:title>
  <dc:creator/>
  <dc:language>en</dc:language>
  <cp:keywords/>
  <dcterms:created xsi:type="dcterms:W3CDTF">2026-07-29T12:54:40Z</dcterms:created>
  <dcterms:modified xsi:type="dcterms:W3CDTF">2026-07-29T12:54:40Z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