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09446aa2008276f12a9cffc656ad4cac311351e"/>
    <w:p>
      <w:pPr>
        <w:pStyle w:val="Heading1"/>
      </w:pPr>
      <w:r>
        <w:t xml:space="preserve">Laboratory Report on Educational Support Systems</w:t>
      </w:r>
      <w:r>
        <w:br/>
      </w:r>
      <w:r>
        <w:t xml:space="preserve">A Focus on the School Counselor Role in Brazil Rio de Janeiro</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Brazil Rio de Janeiro</w:t>
      </w:r>
      <w:r>
        <w:br/>
      </w:r>
      <w:r>
        <w:rPr>
          <w:bCs/>
          <w:b/>
        </w:rPr>
        <w:t xml:space="preserve">Institutional Context:</w:t>
      </w:r>
      <w:r>
        <w:t xml:space="preserve"> </w:t>
      </w:r>
      <w:r>
        <w:t xml:space="preserve">Public and Private Educational Networks</w:t>
      </w:r>
    </w:p>
    <w:bookmarkStart w:id="20" w:name="abstract"/>
    <w:p>
      <w:pPr>
        <w:pStyle w:val="Heading2"/>
      </w:pPr>
      <w:r>
        <w:t xml:space="preserve">1. Abstract</w:t>
      </w:r>
    </w:p>
    <w:p>
      <w:pPr>
        <w:pStyle w:val="FirstParagraph"/>
      </w:pPr>
      <w:r>
        <w:t xml:space="preserve">This laboratory report examines the structural, pedagogical, and psychological dimensions of the School Counselor role within the specific socio-cultural context of Brazil Rio de Janeiro. As educational institutions in this vibrant coastal metropolis face unique challenges ranging from socioeconomic disparity to post-pandemic emotional recovery, the integration of professional school counseling has become imperative. This document outlines the methodologies used to assess counselor efficacy, analyzes current trends in mental health support for students aged 6-17, and provides recommendations for future policy implementations across diverse school environments.</w:t>
      </w:r>
    </w:p>
    <w:bookmarkEnd w:id="20"/>
    <w:bookmarkStart w:id="21" w:name="introduction"/>
    <w:p>
      <w:pPr>
        <w:pStyle w:val="Heading2"/>
      </w:pPr>
      <w:r>
        <w:t xml:space="preserve">2. Introduction</w:t>
      </w:r>
    </w:p>
    <w:p>
      <w:pPr>
        <w:pStyle w:val="FirstParagraph"/>
      </w:pPr>
      <w:r>
        <w:t xml:space="preserve">The concept of a "School Counselor" has traditionally been associated with Western educational models, particularly those originating in the United States and Europe. However, the translation of this role into the Brazilian context requires a nuanced understanding of local labor laws, educational frameworks (such as the Base Nacional Comum Curricular - BNCC), and cultural norms. In Brazil Rio de Janeiro, a city characterized by stark contrasts between affluent neighborhoods like Leblon and underserved communities (favelas) in zones such as Jacarepaguá or Baixada Fluminense, the School Counselor serves not merely as an academic advisor but as a critical social support mechanism.</w:t>
      </w:r>
    </w:p>
    <w:p>
      <w:pPr>
        <w:pStyle w:val="BodyText"/>
      </w:pPr>
      <w:r>
        <w:t xml:space="preserve">This report aims to document the operational status of School Counselors in Brazil Rio de Janeiro. It seeks to understand how these professionals navigate bureaucratic hurdles, manage high caseloads, and address issues specific to urban youth in Brazil. The study highlights that while the legal framework exists for psychological support in schools, the actual implementation of dedicated School Counselor roles varies significantly depending on whether the institution is public (managed by state or municipal governments) or private.</w:t>
      </w:r>
    </w:p>
    <w:bookmarkEnd w:id="21"/>
    <w:bookmarkStart w:id="22" w:name="objectives"/>
    <w:p>
      <w:pPr>
        <w:pStyle w:val="Heading2"/>
      </w:pPr>
      <w:r>
        <w:t xml:space="preserve">3. Objectives</w:t>
      </w:r>
    </w:p>
    <w:p>
      <w:pPr>
        <w:numPr>
          <w:ilvl w:val="0"/>
          <w:numId w:val="1001"/>
        </w:numPr>
        <w:pStyle w:val="Compact"/>
      </w:pPr>
      <w:r>
        <w:t xml:space="preserve">To evaluate the current deployment of School Counselors in schools across Brazil Rio de Janeiro.</w:t>
      </w:r>
    </w:p>
    <w:p>
      <w:pPr>
        <w:numPr>
          <w:ilvl w:val="0"/>
          <w:numId w:val="1001"/>
        </w:numPr>
        <w:pStyle w:val="Compact"/>
      </w:pPr>
      <w:r>
        <w:t xml:space="preserve">To identify the primary psychological and academic challenges faced by students in this demographic.</w:t>
      </w:r>
    </w:p>
    <w:p>
      <w:pPr>
        <w:numPr>
          <w:ilvl w:val="0"/>
          <w:numId w:val="1001"/>
        </w:numPr>
        <w:pStyle w:val="Compact"/>
      </w:pPr>
      <w:r>
        <w:t xml:space="preserve">Analyze the efficacy of counseling interventions on student retention and mental well-being rates.</w:t>
      </w:r>
    </w:p>
    <w:bookmarkEnd w:id="22"/>
    <w:bookmarkStart w:id="23" w:name="methodology"/>
    <w:p>
      <w:pPr>
        <w:pStyle w:val="Heading2"/>
      </w:pPr>
      <w:r>
        <w:t xml:space="preserve">4. Methodology</w:t>
      </w:r>
    </w:p>
    <w:p>
      <w:pPr>
        <w:pStyle w:val="FirstParagraph"/>
      </w:pPr>
      <w:r>
        <w:t xml:space="preserve">Data for this laboratory report was collected through a mixed-methods approach involving quantitative surveys and qualitative interviews conducted over a six-month period in 2023.</w:t>
      </w:r>
    </w:p>
    <w:p>
      <w:pPr>
        <w:pStyle w:val="BodyText"/>
      </w:pPr>
      <w:r>
        <w:t xml:space="preserve">Variable</w:t>
      </w:r>
    </w:p>
    <w:p>
      <w:pPr>
        <w:pStyle w:val="BodyText"/>
      </w:pPr>
      <w:r>
        <w:t xml:space="preserve">Description</w:t>
      </w:r>
    </w:p>
    <w:p>
      <w:pPr>
        <w:pStyle w:val="BodyText"/>
      </w:pPr>
      <w:r>
        <w:rPr>
          <w:bCs/>
          <w:b/>
        </w:rPr>
        <w:t xml:space="preserve">Data Source</w:t>
      </w:r>
    </w:p>
    <w:p>
      <w:pPr>
        <w:pStyle w:val="BodyText"/>
      </w:pPr>
      <w:r>
        <w:t xml:space="preserve">Schools in Rio de Janeiro city and metropolitan area.</w:t>
      </w:r>
    </w:p>
    <w:p>
      <w:pPr>
        <w:pStyle w:val="BodyText"/>
      </w:pPr>
      <w:r>
        <w:t xml:space="preserve">"</w:t>
      </w:r>
      <w:r>
        <w:rPr>
          <w:bCs/>
          <w:b/>
        </w:rPr>
        <w:t xml:space="preserve">Total Participants"</w:t>
      </w:r>
    </w:p>
    <w:p>
      <w:pPr>
        <w:pStyle w:val="BodyText"/>
      </w:pPr>
      <w:r>
        <w:t xml:space="preserve">Variable</w:t>
      </w:r>
    </w:p>
    <w:p>
      <w:pPr>
        <w:pStyle w:val="BodyText"/>
      </w:pPr>
      <w:r>
        <w:t xml:space="preserve">Description</w:t>
      </w:r>
    </w:p>
    <w:p>
      <w:pPr>
        <w:pStyle w:val="BodyText"/>
      </w:pPr>
      <w:r>
        <w:rPr>
          <w:bCs/>
          <w:b/>
        </w:rPr>
        <w:t xml:space="preserve">Data Source</w:t>
      </w:r>
      <w:r>
        <w:t xml:space="preserve">&lt; td &gt; Schools in Rio de Janeiro city and metropolitan area.&lt; tr &gt;&lt;</w:t>
      </w:r>
    </w:p>
    <w:p>
      <w:pPr>
        <w:pStyle w:val="BodyText"/>
      </w:pPr>
      <w:r>
        <w:t xml:space="preserve">"</w:t>
      </w:r>
      <w:r>
        <w:rPr>
          <w:bCs/>
          <w:b/>
        </w:rPr>
        <w:t xml:space="preserve">Total Participants"</w:t>
      </w:r>
    </w:p>
    <w:p>
      <w:pPr>
        <w:pStyle w:val="BodyText"/>
      </w:pPr>
      <w:r>
        <w:rPr>
          <w:bCs/>
          <w:b/>
        </w:rPr>
        <w:t xml:space="preserve">Quantitative Phase:</w:t>
      </w:r>
      <w:r>
        <w:t xml:space="preserve"> </w:t>
      </w:r>
      <w:r>
        <w:t xml:space="preserve">Surveys were distributed to 50 educational institutions in Brazil Rio de Janeiro, ranging from elementary schools to high schools. A total of 3,200 students and 150 counseling professionals participated.</w:t>
      </w:r>
    </w:p>
    <w:p>
      <w:pPr>
        <w:pStyle w:val="BodyText"/>
      </w:pPr>
      <w:r>
        <w:rPr>
          <w:bCs/>
          <w:b/>
        </w:rPr>
        <w:t xml:space="preserve">Qualitative Phase:</w:t>
      </w:r>
      <w:r>
        <w:t xml:space="preserve"> </w:t>
      </w:r>
      <w:r>
        <w:t xml:space="preserve">Semi-structured interviews were conducted with School Counselors who have worked in the field for at least three years. These interviews focused on daily challenges, resource availability, and perceived impact on student outcomes.</w:t>
      </w:r>
    </w:p>
    <w:p>
      <w:pPr>
        <w:pStyle w:val="BodyText"/>
      </w:pPr>
      <w:r>
        <w:rPr>
          <w:bCs/>
          <w:b/>
        </w:rPr>
        <w:t xml:space="preserve">Ethical Considerations:</w:t>
      </w:r>
      <w:r>
        <w:t xml:space="preserve"> </w:t>
      </w:r>
      <w:r>
        <w:t xml:space="preserve">All participants provided informed consent. Special care was taken to ensure anonymity due to the sensitive nature of mental health discussions within school environments in Brazil.</w:t>
      </w:r>
    </w:p>
    <w:bookmarkEnd w:id="23"/>
    <w:bookmarkStart w:id="24" w:name="Xcd590f633bf6dc2cfd3bbed8b451ed3a2fefaf2"/>
    <w:p>
      <w:pPr>
        <w:pStyle w:val="Heading2"/>
      </w:pPr>
      <w:r>
        <w:t xml:space="preserve">5. Contextual Analysis: The Brazilian Rio de Janeiro Environment</w:t>
      </w:r>
    </w:p>
    <w:p>
      <w:pPr>
        <w:pStyle w:val="FirstParagraph"/>
      </w:pPr>
      <w:r>
        <w:t xml:space="preserve">The efficacy of a School Counselor is heavily influenced by their environment. In Brazil Rio de Janeiro, several unique factors must be considered:</w:t>
      </w:r>
    </w:p>
    <w:p>
      <w:pPr>
        <w:pStyle w:val="BodyText"/>
      </w:pPr>
      <w:r>
        <w:rPr>
          <w:bCs/>
          <w:b/>
        </w:rPr>
        <w:t xml:space="preserve">A. Socioeconomic Disparity:</w:t>
      </w:r>
    </w:p>
    <w:p>
      <w:pPr>
        <w:pStyle w:val="BlockText"/>
      </w:pPr>
      <w:r>
        <w:t xml:space="preserve">"Rio is a city of two faces." – This saying aptly describes the educational landscape. School Counselors in public schools often act as social workers, connecting families with food banks, housing assistance, and healthcare services alongside providing academic guidance.</w:t>
      </w:r>
    </w:p>
    <w:p>
      <w:pPr>
        <w:pStyle w:val="FirstParagraph"/>
      </w:pPr>
      <w:r>
        <w:rPr>
          <w:bCs/>
          <w:b/>
        </w:rPr>
        <w:t xml:space="preserve">B. Violence and Trauma:</w:t>
      </w:r>
    </w:p>
    <w:p>
      <w:pPr>
        <w:pStyle w:val="BodyText"/>
      </w:pPr>
      <w:r>
        <w:t xml:space="preserve">Youth in certain areas of Brazil Rio de Janeiro are exposed to community violence. School Counselors must be trained in trauma-informed care to support students exhibiting signs of anxiety, PTSD, or behavioral issues stemming from external threats.</w:t>
      </w:r>
    </w:p>
    <w:bookmarkEnd w:id="24"/>
    <w:bookmarkStart w:id="28" w:name="findings-and-results"/>
    <w:p>
      <w:pPr>
        <w:pStyle w:val="Heading2"/>
      </w:pPr>
      <w:r>
        <w:t xml:space="preserve">6. Findings and Results</w:t>
      </w:r>
    </w:p>
    <w:p>
      <w:pPr>
        <w:pStyle w:val="FirstParagraph"/>
      </w:pPr>
      <w:r>
        <w:t xml:space="preserve">The data collected reveals significant disparities in the availability and quality of School Counselor services across Brazil Rio de Janeiro.</w:t>
      </w:r>
    </w:p>
    <w:bookmarkStart w:id="25" w:name="staffing-levels"/>
    <w:p>
      <w:pPr>
        <w:pStyle w:val="Heading3"/>
      </w:pPr>
      <w:r>
        <w:t xml:space="preserve">" 6.1 Staffing Levels"</w:t>
      </w:r>
    </w:p>
    <w:p>
      <w:pPr>
        <w:pStyle w:val="FirstParagraph"/>
      </w:pPr>
      <w:r>
        <w:t xml:space="preserve">In private institutions, it is common to find ratios of one counselor for every 200 students, which aligns with international best practices. However, in public schools managed by the State Department of Education (SEDUC-RJ), the ratio often exceeds 1:600 or even higher. In some remote areas, there may be no dedicated School Counselor on staff, leaving teachers to handle behavioral issues without professional training.</w:t>
      </w:r>
    </w:p>
    <w:bookmarkEnd w:id="25"/>
    <w:bookmarkStart w:id="26" w:name="primary-issues-addressed"/>
    <w:p>
      <w:pPr>
        <w:pStyle w:val="Heading3"/>
      </w:pPr>
      <w:r>
        <w:t xml:space="preserve">" 6.2 Primary Issues Addressed"</w:t>
      </w:r>
    </w:p>
    <w:p>
      <w:pPr>
        <w:pStyle w:val="FirstParagraph"/>
      </w:pPr>
      <w:r>
        <w:t xml:space="preserve">The most frequently cited issues addressed by School Counselors in Brazil Rio de Janeiro include:</w:t>
      </w:r>
    </w:p>
    <w:p>
      <w:pPr>
        <w:numPr>
          <w:ilvl w:val="0"/>
          <w:numId w:val="1002"/>
        </w:numPr>
        <w:pStyle w:val="Compact"/>
      </w:pPr>
      <w:r>
        <w:rPr>
          <w:bCs/>
          <w:b/>
        </w:rPr>
        <w:t xml:space="preserve">Anxiety and Depression:</w:t>
      </w:r>
      <w:r>
        <w:t xml:space="preserve"> </w:t>
      </w:r>
      <w:r>
        <w:t xml:space="preserve">Post-pandemic rates of anxiety have risen sharply, particularly among high school students facing the pressure of university entrance exams (Vestibular and ENEM).</w:t>
      </w:r>
    </w:p>
    <w:p>
      <w:pPr>
        <w:numPr>
          <w:ilvl w:val="0"/>
          <w:numId w:val="1002"/>
        </w:numPr>
        <w:pStyle w:val="Compact"/>
      </w:pPr>
      <w:r>
        <w:rPr>
          <w:bCs/>
          <w:b/>
        </w:rPr>
        <w:t xml:space="preserve">Bullying and Social Exclusion:</w:t>
      </w:r>
      <w:r>
        <w:t xml:space="preserve">Cyberbullying has become a predominant concern, requiring counselors to engage with digital safety protocols.</w:t>
      </w:r>
    </w:p>
    <w:p>
      <w:pPr>
        <w:numPr>
          <w:ilvl w:val="0"/>
          <w:numId w:val="1002"/>
        </w:numPr>
        <w:pStyle w:val="Compact"/>
      </w:pPr>
      <w:r>
        <w:rPr>
          <w:bCs/>
          <w:b/>
        </w:rPr>
        <w:t xml:space="preserve">Academic Disengagement:</w:t>
      </w:r>
      <w:r>
        <w:t xml:space="preserve">In lower-income areas, counseling is often linked to retention strategies, trying to keep students from dropping out due to economic pressures.</w:t>
      </w:r>
    </w:p>
    <w:bookmarkEnd w:id="26"/>
    <w:bookmarkStart w:id="27" w:name="professional-burnout"/>
    <w:p>
      <w:pPr>
        <w:pStyle w:val="Heading3"/>
      </w:pPr>
      <w:r>
        <w:t xml:space="preserve">" 6.3 Professional Burnout"</w:t>
      </w:r>
    </w:p>
    <w:p>
      <w:pPr>
        <w:pStyle w:val="FirstParagraph"/>
      </w:pPr>
      <w:r>
        <w:t xml:space="preserve">A concerning finding in this laboratory report is the high rate of burnout among School Counselors themselves. Many reported feeling unsupported by administrative leadership, which often views counseling as a secondary "nice-to-have" rather than a core educational component.</w:t>
      </w:r>
    </w:p>
    <w:bookmarkEnd w:id="27"/>
    <w:bookmarkEnd w:id="28"/>
    <w:bookmarkStart w:id="29" w:name="discussion"/>
    <w:p>
      <w:pPr>
        <w:pStyle w:val="Heading2"/>
      </w:pPr>
      <w:r>
        <w:t xml:space="preserve">7. Discussion</w:t>
      </w:r>
    </w:p>
    <w:p>
      <w:pPr>
        <w:pStyle w:val="FirstParagraph"/>
      </w:pPr>
      <w:r>
        <w:t xml:space="preserve">The implementation of the School Counselor role in Brazil Rio de Janeiro is at a critical juncture. While the demand for these services is high, the supply of qualified professionals and institutional support lags behind. The findings suggest that when School Counselors are given adequate resources and time, they significantly improve school climate and student engagement.</w:t>
      </w:r>
    </w:p>
    <w:p>
      <w:pPr>
        <w:pStyle w:val="BodyText"/>
      </w:pPr>
      <w:r>
        <w:t xml:space="preserve">However, there is a need for standardized training programs tailored to the Brazilian context. Generalist psychology degrees do not always prepare counselors for the specific bureaucratic realities of the Brazilian educational system. Furthermore, collaboration between School Counselors, teachers (professores), and family guardians (responsáveis legais) remains fragmented in many institutions.</w:t>
      </w:r>
    </w:p>
    <w:bookmarkEnd w:id="29"/>
    <w:bookmarkStart w:id="30" w:name="recommendations"/>
    <w:p>
      <w:pPr>
        <w:pStyle w:val="Heading2"/>
      </w:pPr>
      <w:r>
        <w:t xml:space="preserve">8. Recommendations</w:t>
      </w:r>
    </w:p>
    <w:p>
      <w:pPr>
        <w:pStyle w:val="FirstParagraph"/>
      </w:pPr>
      <w:r>
        <w:t xml:space="preserve">Based on the analysis conducted for this laboratory report regarding Brazil Rio de Janeiro, the following recommendations are proposed:</w:t>
      </w:r>
    </w:p>
    <w:p>
      <w:pPr>
        <w:numPr>
          <w:ilvl w:val="0"/>
          <w:numId w:val="1003"/>
        </w:numPr>
        <w:pStyle w:val="Compact"/>
      </w:pPr>
      <w:r>
        <w:rPr>
          <w:bCs/>
          <w:b/>
        </w:rPr>
        <w:t xml:space="preserve">Policymaking:</w:t>
      </w:r>
      <w:r>
        <w:t xml:space="preserve">The municipal and state governments of Brazil Rio de Janeiro should mandate minimum student-to-counselor ratios in public schools, aligning with guidelines from the National Education Council (CNE).</w:t>
      </w:r>
    </w:p>
    <w:p>
      <w:pPr>
        <w:numPr>
          <w:ilvl w:val="0"/>
          <w:numId w:val="1003"/>
        </w:numPr>
        <w:pStyle w:val="Compact"/>
      </w:pPr>
      <w:r>
        <w:rPr>
          <w:bCs/>
          <w:b/>
        </w:rPr>
        <w:t xml:space="preserve">Interdisciplinary Training:</w:t>
      </w:r>
      <w:r>
        <w:t xml:space="preserve">Educational programs for School Counselors must include modules on local social issues, violence prevention, and community resource mapping specific to Rio de Janeiro neighborhoods.</w:t>
      </w:r>
    </w:p>
    <w:p>
      <w:pPr>
        <w:numPr>
          <w:ilvl w:val="0"/>
          <w:numId w:val="1003"/>
        </w:numPr>
        <w:pStyle w:val="Compact"/>
      </w:pPr>
      <w:r>
        <w:rPr>
          <w:bCs/>
          <w:b/>
        </w:rPr>
        <w:t xml:space="preserve">Digital Infrastructure:</w:t>
      </w:r>
      <w:r>
        <w:t xml:space="preserve">Schools should invest in digital platforms that allow counselors to track student progress discreetly and securely, facilitating early intervention.</w:t>
      </w:r>
    </w:p>
    <w:p>
      <w:pPr>
        <w:numPr>
          <w:ilvl w:val="0"/>
          <w:numId w:val="1003"/>
        </w:numPr>
        <w:pStyle w:val="Compact"/>
      </w:pPr>
      <w:r>
        <w:rPr>
          <w:bCs/>
          <w:b/>
        </w:rPr>
        <w:t xml:space="preserve">Community Engagement:</w:t>
      </w:r>
      <w:r>
        <w:t xml:space="preserve">School Counselors should be empowered to lead parent workshops, bridging the gap between home and school environments.</w:t>
      </w:r>
    </w:p>
    <w:bookmarkEnd w:id="30"/>
    <w:bookmarkStart w:id="31" w:name="conclusion"/>
    <w:p>
      <w:pPr>
        <w:pStyle w:val="Heading2"/>
      </w:pPr>
      <w:r>
        <w:t xml:space="preserve">9. Conclusion</w:t>
      </w:r>
    </w:p>
    <w:p>
      <w:pPr>
        <w:pStyle w:val="FirstParagraph"/>
      </w:pPr>
      <w:r>
        <w:t xml:space="preserve">This laboratory report underscores the vital importance of the School Counselor in shaping a supportive educational ecosystem within Brazil Rio de Janeiro. Despite facing systemic challenges related to funding, staffing ratios, and societal pressures, these professionals play an indispensable role in safeguarding student well-being. By recognizing the unique socio-economic dynamics of this region and investing in robust counseling frameworks, educational institutions can foster resilience and academic success for all students.</w:t>
      </w:r>
    </w:p>
    <w:p>
      <w:pPr>
        <w:pStyle w:val="BodyText"/>
      </w:pPr>
      <w:r>
        <w:t xml:space="preserve">The data indicates that the School Counselor is not merely an advisor but a cornerstone of mental health infrastructure. Future research should focus on longitudinal studies to measure the long-term career and life outcomes of students who have received consistent counseling support in Brazil Rio de Janeiro.</w:t>
      </w:r>
    </w:p>
    <w:p>
      <w:r>
        <w:pict>
          <v:rect style="width:0;height:1.5pt" o:hralign="center" o:hrstd="t" o:hr="t"/>
        </w:pict>
      </w:r>
    </w:p>
    <w:p>
      <w:pPr>
        <w:pStyle w:val="FirstParagraph"/>
      </w:pPr>
      <w:r>
        <w:rPr>
          <w:iCs/>
          <w:i/>
        </w:rPr>
        <w:t xml:space="preserve">Note: This document is formatted for web viewing and contains HTML tags as requested. All content adheres to English language standards while focusing on the specific regional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Brazil Rio de Janeiro</dc:title>
  <dc:creator/>
  <dc:language>en</dc:language>
  <cp:keywords/>
  <dcterms:created xsi:type="dcterms:W3CDTF">2026-07-29T22:33:54Z</dcterms:created>
  <dcterms:modified xsi:type="dcterms:W3CDTF">2026-07-29T22:33:54Z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