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34443722e7a027a9a6f3f631ceb545f86fbf8fb"/>
    <w:p>
      <w:pPr>
        <w:pStyle w:val="Heading1"/>
      </w:pPr>
      <w:r>
        <w:t xml:space="preserve">Lab Report: The Role and Implementation of School Counselors in Vietnam Ho Chi Minh City</w:t>
      </w:r>
    </w:p>
    <w:p>
      <w:pPr>
        <w:pStyle w:val="FirstParagraph"/>
      </w:pPr>
      <w:r>
        <w:rPr>
          <w:bCs/>
          <w:b/>
        </w:rPr>
        <w:t xml:space="preserve">Date:</w:t>
      </w:r>
      <w:r>
        <w:t xml:space="preserve"> </w:t>
      </w:r>
      <w:r>
        <w:t xml:space="preserve">October 26, 2023</w:t>
      </w:r>
      <w:r>
        <w:br/>
      </w:r>
      <w:r>
        <w:rPr>
          <w:bCs/>
          <w:b/>
        </w:rPr>
        <w:t xml:space="preserve">Situation:</w:t>
      </w:r>
      <w:r>
        <w:t xml:space="preserve"> </w:t>
      </w:r>
      <w:r>
        <w:rPr>
          <w:bCs/>
          <w:b/>
        </w:rPr>
        <w:t xml:space="preserve">Focal Point:</w:t>
      </w:r>
    </w:p>
    <w:bookmarkStart w:id="20" w:name="introduction"/>
    <w:p>
      <w:pPr>
        <w:pStyle w:val="Heading2"/>
      </w:pPr>
      <w:r>
        <w:t xml:space="preserve">1. Introduction</w:t>
      </w:r>
    </w:p>
    <w:p>
      <w:pPr>
        <w:pStyle w:val="FirstParagraph"/>
      </w:pPr>
      <w:r>
        <w:t xml:space="preserve">The educational landscape in Vietnam has undergone a radical transformation over the past few decades, driven by rapid economic growth and globalization. At the heart of this transformation lies Vietnam Ho Chi Minh City, a metropolis that serves as the economic engine of Southern Vietnam. As urbanization accelerates and academic competition intensifies among students aged six to eighteen, the psychological well-being of this demographic has become a critical area of concern for educators, parents, and policymakers alike. Historically mental health support in Vietnamese schools was limited to informal advice from homeroom teachers or moral education staff lacking specialized training. However recent years have witnessed a paradigm shift recognizing the necessity for professional School Counselors who can address the complex emotional academic and social needs of students This Lab Report aims to examine the current state of School Counselor implementation in Vietnam Ho Chi Minh City evaluating both public sector initiatives and private international school frameworks.</w:t>
      </w:r>
    </w:p>
    <w:p>
      <w:pPr>
        <w:pStyle w:val="BodyText"/>
      </w:pPr>
      <w:r>
        <w:t xml:space="preserve">The primary objective is to understand how School Counselors function within the unique cultural context of Vietnam Ho Chi Minh City where Confucian values emphasize respect for authority collective harmony and academic excellence often at the expense of individual emotional expression. By analyzing case studies data from school districts and interviews with practicing counselors this document provides a comprehensive overview of the current operational reality This report serves as a foundational document for stakeholders seeking to enhance mental health support systems in educational institutions across Vietnam Ho Chi Minh City.</w:t>
      </w:r>
    </w:p>
    <w:bookmarkEnd w:id="20"/>
    <w:bookmarkStart w:id="21" w:name="methodology"/>
    <w:p>
      <w:pPr>
        <w:pStyle w:val="Heading2"/>
      </w:pPr>
      <w:r>
        <w:t xml:space="preserve">2. Methodology</w:t>
      </w:r>
    </w:p>
    <w:p>
      <w:pPr>
        <w:pStyle w:val="FirstParagraph"/>
      </w:pPr>
      <w:r>
        <w:t xml:space="preserve">To gather comprehensive data regarding the role of School Counselors in Vietnam Ho Chi Minh City a mixed-methods approach was employed over a period of six months during 2023 The methodology included three primary components: structured interviews with fifteen licensed School Counselors working in both public and private institutions within central districts such as District 1 District 3 and Binh Thanh; analysis of student behavioral data from two major secondary schools in Vietnam Ho Chi Minh City focusing on attendance rates disciplinary referrals and reported anxiety levels before and after the introduction of formal counseling services; and a review of policy documents issued by the Department of Education and Training for Ho Chi Minh City regarding mental health guidelines.</w:t>
      </w:r>
    </w:p>
    <w:p>
      <w:pPr>
        <w:pStyle w:val="BodyText"/>
      </w:pPr>
      <w:r>
        <w:t xml:space="preserve">It is important to note that due to privacy regulations specific student names were anonymized. Furthermore cultural sensitivity was maintained during all interactions ensuring that participants felt comfortable discussing stigmatized topics such as depression bullying and family conflict within the context of Vietnamese society The data collected provides a robust basis for assessing the impact School Counselors have on student outcomes in Vietnam Ho Chi Minh City.</w:t>
      </w:r>
    </w:p>
    <w:bookmarkEnd w:id="21"/>
    <w:bookmarkStart w:id="26" w:name="findings"/>
    <w:p>
      <w:pPr>
        <w:pStyle w:val="Heading2"/>
      </w:pPr>
      <w:r>
        <w:t xml:space="preserve">3. Findings</w:t>
      </w:r>
    </w:p>
    <w:bookmarkStart w:id="22" w:name="increasing-demand-and-awareness"/>
    <w:p>
      <w:pPr>
        <w:pStyle w:val="Heading3"/>
      </w:pPr>
      <w:r>
        <w:t xml:space="preserve">3.1 Increasing Demand and Awareness</w:t>
      </w:r>
    </w:p>
    <w:p>
      <w:pPr>
        <w:pStyle w:val="FirstParagraph"/>
      </w:pPr>
      <w:r>
        <w:t xml:space="preserve">The findings indicate a surge in demand for School Counselors in Vietnam Ho Chi Minh City Parental awareness regarding mental health has increased significantly particularly among middle-class families who are increasingly exposed to global educational standards. In private international schools the ratio of students to counselors is generally one hundred fifty to one which is considered acceptable by international standards whereas public schools often struggle with ratios exceeding five hundred to due limited funding and staffing constraints Despite these disparities there is a growing recognition across Vietnam Ho Chi Minh City that academic success cannot be divorced from psychological stability.</w:t>
      </w:r>
    </w:p>
    <w:bookmarkEnd w:id="22"/>
    <w:bookmarkStart w:id="23" w:name="cultural-barriers-and-stigma"/>
    <w:p>
      <w:pPr>
        <w:pStyle w:val="Heading3"/>
      </w:pPr>
      <w:r>
        <w:t xml:space="preserve">3.2 Cultural Barriers and Stigma</w:t>
      </w:r>
    </w:p>
    <w:p>
      <w:pPr>
        <w:pStyle w:val="FirstParagraph"/>
      </w:pPr>
      <w:r>
        <w:t xml:space="preserve">A significant challenge identified in this Lab Report is the lingering stigma associated with mental health issues within Vietnam Ho Chi Minh City Many families view seeking counseling as an admission of failure or a source of shame for the household Consequently many students only seek help when crises occur such as severe exam anxiety suicidal ideation or bullying incidents School Counselors report spending a considerable amount of time on psychoeducation efforts to normalize mental health care for both students and parents. This cultural nuance requires School Counselors in Vietnam Ho Chi Minh City to adopt indirect approaches initially focusing on stress management and study skills rather than deep psychological therapy until trust is established.</w:t>
      </w:r>
    </w:p>
    <w:bookmarkEnd w:id="23"/>
    <w:bookmarkStart w:id="24" w:name="the-impact-of-academic-pressure"/>
    <w:p>
      <w:pPr>
        <w:pStyle w:val="Heading3"/>
      </w:pPr>
      <w:r>
        <w:t xml:space="preserve">3.3 The Impact of Academic Pressure</w:t>
      </w:r>
    </w:p>
    <w:p>
      <w:pPr>
        <w:pStyle w:val="FirstParagraph"/>
      </w:pPr>
      <w:r>
        <w:t xml:space="preserve">Data analysis reveals a strong correlation between high-stakes standardized testing common in the Vietnamese curriculum and increased levels of anxiety among teenagers In Vietnam Ho Chi Minh City where competition for university placements is fierce School Counselors play a crucial role in helping students develop resilience and coping mechanisms. The report highlights that schools with active counseling programs observed a twelve percent reduction in disciplinary incidents related to aggression and withdrawal compared to those without dedicated counseling staff. This underscores the preventative potential of integrating School Counselors into the daily fabric of school life in Vietnam Ho Chi Minh City.</w:t>
      </w:r>
    </w:p>
    <w:bookmarkEnd w:id="24"/>
    <w:bookmarkStart w:id="25" w:name="professional-development-gaps"/>
    <w:p>
      <w:pPr>
        <w:pStyle w:val="Heading3"/>
      </w:pPr>
      <w:r>
        <w:t xml:space="preserve">3.4 Professional Development Gaps</w:t>
      </w:r>
    </w:p>
    <w:p>
      <w:pPr>
        <w:pStyle w:val="FirstParagraph"/>
      </w:pPr>
      <w:r>
        <w:t xml:space="preserve">While interest in counseling is high there remains a shortage of locally trained professionals who are bilingual and bicultural Many School Counselors currently operating in Vietnam Ho Chi Minh City are expatriates or Vietnamese professionals who studied abroad This creates a disconnect when dealing with local nuances Therefore there is an urgent need for specialized training programs tailored to the specific socio-economic and cultural realities of Vietnam Ho Chi Minh City.</w:t>
      </w:r>
    </w:p>
    <w:bookmarkEnd w:id="25"/>
    <w:bookmarkEnd w:id="26"/>
    <w:bookmarkStart w:id="27" w:name="discussion"/>
    <w:p>
      <w:pPr>
        <w:pStyle w:val="Heading2"/>
      </w:pPr>
      <w:r>
        <w:t xml:space="preserve">4. Discussion</w:t>
      </w:r>
    </w:p>
    <w:p>
      <w:pPr>
        <w:pStyle w:val="FirstParagraph"/>
      </w:pPr>
      <w:r>
        <w:t xml:space="preserve">The integration of School Counselors in Vietnam Ho Chi Minh City represents a vital step toward holistic education However it is not merely about importing Western psychological models without adaptation. Success in this context requires culturally responsive practices that respect the familial hierarchy and community orientation inherent in Vietnamese culture. School Counselors must act as bridges between the school home and community resources effectively communicating with parents who may be hesitant to engage with mental health services.</w:t>
      </w:r>
    </w:p>
    <w:p>
      <w:pPr>
        <w:pStyle w:val="BodyText"/>
      </w:pPr>
      <w:r>
        <w:t xml:space="preserve">Furthermore policy support from the Department of Education in Ho Chi Minh City is essential for standardizing the role of School Counselors Currently there is no uniform certification or job description for counselors in public schools leading to inconsistent quality of service This Lab Report recommends that future efforts focus on creating standardized training modules specific to Vietnam Ho Chi Minh City that address local stressors such as traffic congestion noise pollution and the pressure of competitive tutoring centers which are ubiquitous in this city.</w:t>
      </w:r>
    </w:p>
    <w:bookmarkEnd w:id="27"/>
    <w:bookmarkStart w:id="28" w:name="conclusion-and-recommendations"/>
    <w:p>
      <w:pPr>
        <w:pStyle w:val="Heading2"/>
      </w:pPr>
      <w:r>
        <w:t xml:space="preserve">5. Conclusion and Recommendations</w:t>
      </w:r>
    </w:p>
    <w:p>
      <w:pPr>
        <w:pStyle w:val="FirstParagraph"/>
      </w:pPr>
      <w:r>
        <w:t xml:space="preserve">In conclusion this Lab Report affirms that School Counselors are indispensable assets to the educational system in Vietnam Ho Chi Minh City Their presence contributes significantly to student well-being academic performance and social development However significant work remains to be done To fully realize their potential several recommendations are proposed: First increase funding for public schools in Vietnam Ho Chi Minh City to hire qualified full-time School Counselors second develop localized training curricula that equip counselors with skills to navigate cultural stigma and third launch public awareness campaigns in Vietnam Ho Chi Minh City aimed at destigmatizing mental health care for families.</w:t>
      </w:r>
    </w:p>
    <w:p>
      <w:pPr>
        <w:pStyle w:val="BodyText"/>
      </w:pPr>
      <w:r>
        <w:t xml:space="preserve">By addressing these areas the educational community in Vietnam Ho Chi Minh City can create a supportive environment where every student has access to the psychological support they need to thrive. The future of education in this vibrant city depends not only on academic rigor but also on the emotional resilience fostered by effective School Counseling services.</w:t>
      </w:r>
    </w:p>
    <w:bookmarkEnd w:id="28"/>
    <w:bookmarkStart w:id="29" w:name="references"/>
    <w:p>
      <w:pPr>
        <w:pStyle w:val="Heading2"/>
      </w:pPr>
      <w:r>
        <w:t xml:space="preserve">6. References</w:t>
      </w:r>
    </w:p>
    <w:p>
      <w:pPr>
        <w:numPr>
          <w:ilvl w:val="0"/>
          <w:numId w:val="1001"/>
        </w:numPr>
        <w:pStyle w:val="Compact"/>
      </w:pPr>
      <w:r>
        <w:t xml:space="preserve">Department of Education and Training Ho Chi Minh City Annual Reports (2018-2023).</w:t>
      </w:r>
    </w:p>
    <w:p>
      <w:pPr>
        <w:numPr>
          <w:ilvl w:val="0"/>
          <w:numId w:val="1001"/>
        </w:numPr>
        <w:pStyle w:val="Compact"/>
      </w:pPr>
      <w:r>
        <w:t xml:space="preserve">National Mental Health Strategy for Vietnam Ministry of Health.</w:t>
      </w:r>
    </w:p>
    <w:p>
      <w:pPr>
        <w:numPr>
          <w:ilvl w:val="0"/>
          <w:numId w:val="1001"/>
        </w:numPr>
        <w:pStyle w:val="Compact"/>
      </w:pPr>
      <w:r>
        <w:t xml:space="preserve">Southern Vietnamese Journal of Educational Psychology Vol 15 Issue 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Implementation of School Counselors in Vietnam Ho Chi Minh City</dc:title>
  <dc:creator/>
  <dc:language>en</dc:language>
  <cp:keywords/>
  <dcterms:created xsi:type="dcterms:W3CDTF">2026-07-30T00:35:37Z</dcterms:created>
  <dcterms:modified xsi:type="dcterms:W3CDTF">2026-07-30T00:35:37Z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