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2" w:name="X02d0ab0ab35c483c611290dfdc4594a382e9280"/>
    <w:p>
      <w:pPr>
        <w:pStyle w:val="Heading1"/>
      </w:pPr>
      <w:r>
        <w:t xml:space="preserve">Laboratory Report on the Implementation of School Counselor Programs</w:t>
      </w:r>
    </w:p>
    <w:p>
      <w:pPr>
        <w:pStyle w:val="FirstParagraph"/>
      </w:pPr>
      <w:r>
        <w:rPr>
          <w:bCs/>
          <w:b/>
        </w:rPr>
        <w:t xml:space="preserve">Date:</w:t>
      </w:r>
      <w:r>
        <w:br/>
      </w:r>
      <w:r>
        <w:t xml:space="preserve">2023-10-27</w:t>
      </w:r>
      <w:r>
        <w:br/>
      </w:r>
      <w:r>
        <w:br/>
      </w:r>
      <w:r>
        <w:rPr>
          <w:bCs/>
          <w:b/>
        </w:rPr>
        <w:t xml:space="preserve">Subject:</w:t>
      </w:r>
      <w:r>
        <w:br/>
      </w:r>
      <w:r>
        <w:t xml:space="preserve">Educational Psychology &amp; Social Services</w:t>
      </w:r>
      <w:r>
        <w:br/>
      </w:r>
      <w:r>
        <w:br/>
      </w:r>
      <w:r>
        <w:rPr>
          <w:bCs/>
          <w:b/>
        </w:rPr>
        <w:t xml:space="preserve">Location Context:</w:t>
      </w:r>
      <w:r>
        <w:br/>
      </w:r>
      <w:r>
        <w:t xml:space="preserve">Zimbabwe Harare</w:t>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educational landscape of modern Africa, the role of holistic student support has come under intense scrutiny. This</w:t>
      </w:r>
      <w:r>
        <w:t xml:space="preserve"> </w:t>
      </w:r>
      <w:r>
        <w:rPr>
          <w:bCs/>
          <w:b/>
        </w:rPr>
        <w:t xml:space="preserve">Lab Report</w:t>
      </w:r>
      <w:r>
        <w:t xml:space="preserve">, titled "Psychosocial Intervention Strategies for Secondary Education," specifically investigates the efficacy and necessity of deploying certified</w:t>
      </w:r>
      <w:r>
        <w:t xml:space="preserve"> </w:t>
      </w:r>
      <w:r>
        <w:rPr>
          <w:bCs/>
          <w:b/>
        </w:rPr>
        <w:t xml:space="preserve">School Counselor</w:t>
      </w:r>
      <w:r>
        <w:t xml:space="preserve"> </w:t>
      </w:r>
      <w:r>
        <w:t xml:space="preserve">professionals within public and private institutions located in Zimbabwe Harare. The city, serving as the administrative and commercial capital of Zimbabwe, faces unique socio-economic pressures that directly impact student mental health, academic performance, and social development.</w:t>
      </w:r>
    </w:p>
    <w:p>
      <w:pPr>
        <w:pStyle w:val="BodyText"/>
      </w:pPr>
      <w:r>
        <w:t xml:space="preserve">The primary objective of this report is to analyze the baseline data regarding student well-being in</w:t>
      </w:r>
      <w:r>
        <w:t xml:space="preserve"> </w:t>
      </w:r>
      <w:r>
        <w:rPr>
          <w:bCs/>
          <w:b/>
        </w:rPr>
        <w:t xml:space="preserve">Zimbabwe Harare</w:t>
      </w:r>
      <w:r>
        <w:t xml:space="preserve">, propose a structured framework for integrating professional counseling services into the existing curriculum, and evaluate potential challenges specific to the region. As educational authorities move away from purely disciplinary measures toward supportive guidance models, understanding how a</w:t>
      </w:r>
      <w:r>
        <w:t xml:space="preserve"> </w:t>
      </w:r>
      <w:r>
        <w:rPr>
          <w:bCs/>
          <w:b/>
        </w:rPr>
        <w:t xml:space="preserve">School Counselor</w:t>
      </w:r>
      <w:r>
        <w:t xml:space="preserve"> </w:t>
      </w:r>
      <w:r>
        <w:t xml:space="preserve">operates within the local cultural context of Zimbabwe becomes imperative for sustainable student success.</w:t>
      </w:r>
    </w:p>
    <w:bookmarkEnd w:id="20"/>
    <w:bookmarkStart w:id="21" w:name="ii.-objectives-of-the-study"/>
    <w:p>
      <w:pPr>
        <w:pStyle w:val="Heading2"/>
      </w:pPr>
      <w:r>
        <w:t xml:space="preserve">II. Objectives of the Study</w:t>
      </w:r>
    </w:p>
    <w:p>
      <w:pPr>
        <w:pStyle w:val="FirstParagraph"/>
      </w:pPr>
      <w:r>
        <w:t xml:space="preserve">This investigation seeks to achieve several key goals tailored to the demographic reality of Zimbabwe Harare:</w:t>
      </w:r>
    </w:p>
    <w:p>
      <w:pPr>
        <w:numPr>
          <w:ilvl w:val="0"/>
          <w:numId w:val="1001"/>
        </w:numPr>
        <w:pStyle w:val="Compact"/>
      </w:pPr>
      <w:r>
        <w:t xml:space="preserve">To assess the current psychological and social needs of secondary school students in</w:t>
      </w:r>
      <w:r>
        <w:t xml:space="preserve"> </w:t>
      </w:r>
      <w:r>
        <w:rPr>
          <w:bCs/>
          <w:b/>
        </w:rPr>
        <w:t xml:space="preserve">Zimbabwe Harare</w:t>
      </w:r>
      <w:r>
        <w:t xml:space="preserve">.</w:t>
      </w:r>
    </w:p>
    <w:p>
      <w:pPr>
        <w:numPr>
          <w:ilvl w:val="0"/>
          <w:numId w:val="1001"/>
        </w:numPr>
        <w:pStyle w:val="Compact"/>
      </w:pPr>
      <w:r>
        <w:t xml:space="preserve">To define the scope, duties, and ethical guidelines for a qualified</w:t>
      </w:r>
      <w:r>
        <w:t xml:space="preserve"> </w:t>
      </w:r>
      <w:r>
        <w:rPr>
          <w:bCs/>
          <w:b/>
        </w:rPr>
        <w:t xml:space="preserve">School Counselor</w:t>
      </w:r>
      <w:r>
        <w:t xml:space="preserve">.</w:t>
      </w:r>
    </w:p>
    <w:p>
      <w:pPr>
        <w:numPr>
          <w:ilvl w:val="0"/>
          <w:numId w:val="1001"/>
        </w:numPr>
        <w:pStyle w:val="Compact"/>
      </w:pPr>
      <w:r>
        <w:t xml:space="preserve">To identify cultural barriers that may hinder counseling effectiveness in local communities.</w:t>
      </w:r>
    </w:p>
    <w:p>
      <w:pPr>
        <w:numPr>
          <w:ilvl w:val="0"/>
          <w:numId w:val="1001"/>
        </w:numPr>
        <w:pStyle w:val="Compact"/>
      </w:pPr>
      <w:r>
        <w:t xml:space="preserve">To propose policy recommendations for the Ministry of Education in Zimbabwe regarding mandatory counseling staffing.</w:t>
      </w:r>
    </w:p>
    <w:bookmarkEnd w:id="21"/>
    <w:bookmarkStart w:id="23" w:name="section"/>
    <w:p>
      <w:pPr>
        <w:pStyle w:val="Heading2"/>
      </w:pPr>
    </w:p>
    <w:bookmarkStart w:id="22" w:name="section-1"/>
    <w:p>
      <w:pPr>
        <w:pStyle w:val="Heading3"/>
      </w:pPr>
    </w:p>
    <w:p>
      <w:pPr>
        <w:pStyle w:val="FirstParagraph"/>
      </w:pPr>
      <w:r>
        <w:t xml:space="preserve">III. Methodology</w:t>
      </w:r>
    </w:p>
    <w:p>
      <w:pPr>
        <w:pStyle w:val="BodyText"/>
      </w:pPr>
      <w:r>
        <w:t xml:space="preserve">The methodology employed for this</w:t>
      </w:r>
      <w:r>
        <w:t xml:space="preserve"> </w:t>
      </w:r>
      <w:r>
        <w:rPr>
          <w:bCs/>
          <w:b/>
        </w:rPr>
        <w:t xml:space="preserve">Lab Report</w:t>
      </w:r>
      <w:r>
        <w:t xml:space="preserve"> </w:t>
      </w:r>
      <w:r>
        <w:t xml:space="preserve">involves a mixed-methods approach, combining quantitative surveys administered to students across three distinct districts of Zimbabwe Harare (high-density suburbs and middle-income areas) with qualitative interviews conducted with teachers, parents, and existing guidance officers.</w:t>
      </w:r>
    </w:p>
    <w:bookmarkEnd w:id="22"/>
    <w:bookmarkEnd w:id="23"/>
    <w:bookmarkStart w:id="27" w:name="iv.-observations-and-data-analysis"/>
    <w:p>
      <w:pPr>
        <w:pStyle w:val="Heading2"/>
      </w:pPr>
      <w:r>
        <w:t xml:space="preserve">IV. Observations and Data Analysis</w:t>
      </w:r>
    </w:p>
    <w:bookmarkStart w:id="24" w:name="X0c7951d8e0b1b650c3d703c86c74b7a9c70cf66"/>
    <w:p>
      <w:pPr>
        <w:pStyle w:val="Heading3"/>
      </w:pPr>
      <w:r>
        <w:t xml:space="preserve">A. The Current State of Mental Health in Zimbabwe Harare Schools</w:t>
      </w:r>
    </w:p>
    <w:p>
      <w:pPr>
        <w:pStyle w:val="FirstParagraph"/>
      </w:pPr>
      <w:r>
        <w:t xml:space="preserve">Data collected indicates a significant rise in anxiety-related disorders among adolescents in</w:t>
      </w:r>
      <w:r>
        <w:t xml:space="preserve"> </w:t>
      </w:r>
      <w:r>
        <w:rPr>
          <w:bCs/>
          <w:b/>
        </w:rPr>
        <w:t xml:space="preserve">Zimbabwe Harare</w:t>
      </w:r>
      <w:r>
        <w:t xml:space="preserve">. Economic instability, often reflected at home, translates directly into classroom distractions and behavioral issues. Traditional disciplinary methods (such as corporal punishment) have proven insufficient for addressing the root causes of these behaviors. There is a glaring gap where trauma, grief related to family loss due to health crises like HIV/AIDS or economic migration, and future career anxiety go unaddressed.</w:t>
      </w:r>
    </w:p>
    <w:p>
      <w:pPr>
        <w:pStyle w:val="BodyText"/>
      </w:pPr>
      <w:r>
        <w:t xml:space="preserve">Currently, many schools in Zimbabwe Harare rely on untrained teachers to act as de facto guidance counselors. While well-intentioned, these staff members lack the clinical training necessary for</w:t>
      </w:r>
      <w:r>
        <w:t xml:space="preserve"> </w:t>
      </w:r>
      <w:r>
        <w:rPr>
          <w:bCs/>
          <w:b/>
        </w:rPr>
        <w:t xml:space="preserve">School Counselor</w:t>
      </w:r>
      <w:r>
        <w:t xml:space="preserve">-level intervention. This report highlights that without specialized personnel, students' complex emotional needs remain invisible to the administration.</w:t>
      </w:r>
    </w:p>
    <w:bookmarkEnd w:id="24"/>
    <w:bookmarkStart w:id="25" w:name="X38434904ab136998431b0cd7926a95c3ec0e62e"/>
    <w:p>
      <w:pPr>
        <w:pStyle w:val="Heading3"/>
      </w:pPr>
      <w:r>
        <w:t xml:space="preserve">B. The Role of a Qualified School Counselor</w:t>
      </w:r>
    </w:p>
    <w:p>
      <w:pPr>
        <w:pStyle w:val="FirstParagraph"/>
      </w:pPr>
      <w:r>
        <w:t xml:space="preserve">A professional</w:t>
      </w:r>
      <w:r>
        <w:t xml:space="preserve"> </w:t>
      </w:r>
      <w:r>
        <w:rPr>
          <w:bCs/>
          <w:b/>
        </w:rPr>
        <w:t xml:space="preserve">School Counselor</w:t>
      </w:r>
      <w:r>
        <w:t xml:space="preserve">, as defined in this study, is not merely a disciplinarian but a mental health facilitator. In the context of Zimbabwe Harare, their role expands to include:</w:t>
      </w:r>
    </w:p>
    <w:p>
      <w:pPr>
        <w:numPr>
          <w:ilvl w:val="0"/>
          <w:numId w:val="1002"/>
        </w:numPr>
        <w:pStyle w:val="Compact"/>
      </w:pPr>
      <w:r>
        <w:rPr>
          <w:bCs/>
          <w:b/>
        </w:rPr>
        <w:t xml:space="preserve">Crisis Intervention:</w:t>
      </w:r>
      <w:r>
        <w:t xml:space="preserve"> </w:t>
      </w:r>
      <w:r>
        <w:t xml:space="preserve">Providing immediate support following community trauma or school-based accidents.</w:t>
      </w:r>
    </w:p>
    <w:p>
      <w:pPr>
        <w:numPr>
          <w:ilvl w:val="0"/>
          <w:numId w:val="1002"/>
        </w:numPr>
        <w:pStyle w:val="Compact"/>
      </w:pPr>
      <w:r>
        <w:rPr>
          <w:bCs/>
          <w:b/>
        </w:rPr>
        <w:t xml:space="preserve">Academic Guidance:</w:t>
      </w:r>
      <w:r>
        <w:t xml:space="preserve"> </w:t>
      </w:r>
      <w:r>
        <w:t xml:space="preserve">Assisting students in navigating university entrance requirements and career choices amidst a fluctuating job market in Zimbabwe.</w:t>
      </w:r>
    </w:p>
    <w:p>
      <w:pPr>
        <w:numPr>
          <w:ilvl w:val="0"/>
          <w:numId w:val="1002"/>
        </w:numPr>
        <w:pStyle w:val="Compact"/>
      </w:pPr>
      <w:r>
        <w:rPr>
          <w:bCs/>
          <w:b/>
        </w:rPr>
        <w:t xml:space="preserve">Social Advocacy:</w:t>
      </w:r>
    </w:p>
    <w:p>
      <w:pPr>
        <w:numPr>
          <w:ilvl w:val="0"/>
          <w:numId w:val="1000"/>
        </w:numPr>
        <w:pStyle w:val="Compact"/>
      </w:pPr>
      <w:r>
        <w:t xml:space="preserve">This role is critical for protecting vulnerable students from early pregnancies, substance abuse (particularly alcohol and cannabis use prevalent in urban Harare areas), and bullying.</w:t>
      </w:r>
    </w:p>
    <w:bookmarkEnd w:id="25"/>
    <w:bookmarkStart w:id="26" w:name="c.-cultural-contextualization"/>
    <w:p>
      <w:pPr>
        <w:pStyle w:val="Heading3"/>
      </w:pPr>
      <w:r>
        <w:t xml:space="preserve">C. Cultural Contextualization</w:t>
      </w:r>
    </w:p>
    <w:p>
      <w:pPr>
        <w:pStyle w:val="FirstParagraph"/>
      </w:pPr>
      <w:r>
        <w:t xml:space="preserve">A crucial finding of this analysis is that imported counseling models often fail when applied directly to the Zimbabwean context. Effective</w:t>
      </w:r>
      <w:r>
        <w:t xml:space="preserve"> </w:t>
      </w:r>
      <w:r>
        <w:rPr>
          <w:bCs/>
          <w:b/>
        </w:rPr>
        <w:t xml:space="preserve">School Counselor</w:t>
      </w:r>
      <w:r>
        <w:t xml:space="preserve"> </w:t>
      </w:r>
      <w:r>
        <w:t xml:space="preserve">practice in</w:t>
      </w:r>
      <w:r>
        <w:t xml:space="preserve"> </w:t>
      </w:r>
      <w:r>
        <w:rPr>
          <w:bCs/>
          <w:b/>
        </w:rPr>
        <w:t xml:space="preserve">Zimbabwe Harare</w:t>
      </w:r>
      <w:r>
        <w:t xml:space="preserve"> </w:t>
      </w:r>
      <w:r>
        <w:t xml:space="preserve">must incorporate indigenous knowledge systems (such as respect for elders and community cohesion) alongside Western psychological theories. For instance, a counselor cannot treat a student in isolation; they must engage the extended family structure which is central to Shona and Ndebele social fabric.</w:t>
      </w:r>
    </w:p>
    <w:bookmarkEnd w:id="26"/>
    <w:bookmarkEnd w:id="27"/>
    <w:bookmarkStart w:id="28" w:name="v.-challenges-identified"/>
    <w:p>
      <w:pPr>
        <w:pStyle w:val="Heading2"/>
      </w:pPr>
      <w:r>
        <w:t xml:space="preserve">V. Challenges Identified</w:t>
      </w:r>
    </w:p>
    <w:p>
      <w:pPr>
        <w:pStyle w:val="FirstParagraph"/>
      </w:pPr>
      <w:r>
        <w:t xml:space="preserve">Despite the clear need, several obstacles impede the widespread adoption of full-time</w:t>
      </w:r>
      <w:r>
        <w:t xml:space="preserve"> </w:t>
      </w:r>
      <w:r>
        <w:rPr>
          <w:bCs/>
          <w:b/>
        </w:rPr>
        <w:t xml:space="preserve">School Counselor</w:t>
      </w:r>
      <w:r>
        <w:t xml:space="preserve"> </w:t>
      </w:r>
      <w:r>
        <w:t xml:space="preserve">positions in Zimbabwe Harare:</w:t>
      </w:r>
    </w:p>
    <w:p>
      <w:pPr>
        <w:numPr>
          <w:ilvl w:val="0"/>
          <w:numId w:val="1003"/>
        </w:numPr>
        <w:pStyle w:val="Compact"/>
      </w:pPr>
      <w:r>
        <w:rPr>
          <w:bCs/>
          <w:b/>
        </w:rPr>
        <w:t xml:space="preserve">Funding Constraints:</w:t>
      </w:r>
    </w:p>
    <w:p>
      <w:pPr>
        <w:numPr>
          <w:ilvl w:val="0"/>
          <w:numId w:val="1000"/>
        </w:numPr>
        <w:pStyle w:val="Compact"/>
      </w:pPr>
      <w:r>
        <w:t xml:space="preserve">The high cost of hiring qualified professionals within local salary structures makes it difficult for government schools to compete with private institutions.</w:t>
      </w:r>
    </w:p>
    <w:p>
      <w:pPr>
        <w:numPr>
          <w:ilvl w:val="0"/>
          <w:numId w:val="1003"/>
        </w:numPr>
        <w:pStyle w:val="Compact"/>
      </w:pPr>
      <w:r>
        <w:rPr>
          <w:bCs/>
          <w:b/>
        </w:rPr>
        <w:t xml:space="preserve">Lack of Standardized Training Facilities:</w:t>
      </w:r>
      <w:r>
        <w:t xml:space="preserve"> </w:t>
      </w:r>
      <w:r>
        <w:t xml:space="preserve">There is a limited number of universities in Harare offering specialized degrees in School Counseling, leading to a shortage of certified practitioners.</w:t>
      </w:r>
    </w:p>
    <w:p>
      <w:pPr>
        <w:numPr>
          <w:ilvl w:val="0"/>
          <w:numId w:val="1003"/>
        </w:numPr>
        <w:pStyle w:val="Compact"/>
      </w:pPr>
      <w:r>
        <w:rPr>
          <w:bCs/>
          <w:b/>
        </w:rPr>
        <w:t xml:space="preserve">Cultural Stigma:</w:t>
      </w:r>
    </w:p>
    <w:p>
      <w:pPr>
        <w:numPr>
          <w:ilvl w:val="0"/>
          <w:numId w:val="1000"/>
        </w:numPr>
        <w:pStyle w:val="Compact"/>
      </w:pPr>
      <w:r>
        <w:t xml:space="preserve">In some rural-urban fringe areas within Harare, seeking mental health support is still viewed as weakness or a sign of spiritual affliction rather than a medical need. Overcoming this requires extensive community education led by the counselor.</w:t>
      </w:r>
    </w:p>
    <w:bookmarkEnd w:id="28"/>
    <w:bookmarkStart w:id="30" w:name="section-2"/>
    <w:p>
      <w:pPr>
        <w:pStyle w:val="Heading2"/>
      </w:pPr>
    </w:p>
    <w:bookmarkStart w:id="29" w:name="section-3"/>
    <w:p>
      <w:pPr>
        <w:pStyle w:val="Heading3"/>
      </w:pPr>
    </w:p>
    <w:p>
      <w:pPr>
        <w:pStyle w:val="FirstParagraph"/>
      </w:pPr>
      <w:r>
        <w:t xml:space="preserve">VII. Recommendations</w:t>
      </w:r>
    </w:p>
    <w:p>
      <w:pPr>
        <w:pStyle w:val="BodyText"/>
      </w:pPr>
      <w:r>
        <w:t xml:space="preserve">To address these issues, the following action plan is proposed for implementation in Zimbabwe Harare schools:</w:t>
      </w:r>
    </w:p>
    <w:p>
      <w:pPr>
        <w:numPr>
          <w:ilvl w:val="0"/>
          <w:numId w:val="1004"/>
        </w:numPr>
        <w:pStyle w:val="Compact"/>
      </w:pPr>
      <w:r>
        <w:t xml:space="preserve">Policy Reform: The Ministry of Education should mandate a ratio of one</w:t>
      </w:r>
      <w:r>
        <w:t xml:space="preserve"> </w:t>
      </w:r>
      <w:r>
        <w:rPr>
          <w:bCs/>
          <w:b/>
        </w:rPr>
        <w:t xml:space="preserve">School Counselor</w:t>
      </w:r>
      <w:r>
        <w:t xml:space="preserve"> </w:t>
      </w:r>
      <w:r>
        <w:t xml:space="preserve">per 500 students.</w:t>
      </w:r>
    </w:p>
    <w:p>
      <w:pPr>
        <w:numPr>
          <w:ilvl w:val="0"/>
          <w:numId w:val="1004"/>
        </w:numPr>
        <w:pStyle w:val="Compact"/>
      </w:pPr>
      <w:r>
        <w:rPr>
          <w:bCs/>
          <w:b/>
        </w:rPr>
        <w:t xml:space="preserve">Curriculum Integration:</w:t>
      </w:r>
    </w:p>
    <w:p>
      <w:pPr>
        <w:numPr>
          <w:ilvl w:val="0"/>
          <w:numId w:val="1000"/>
        </w:numPr>
        <w:pStyle w:val="Compact"/>
      </w:pPr>
      <w:r>
        <w:t xml:space="preserve">Mental health literacy should be part of the standard school curriculum in Zimbabwe Harare to destigmatize seeking help.</w:t>
      </w:r>
    </w:p>
    <w:p>
      <w:pPr>
        <w:numPr>
          <w:ilvl w:val="0"/>
          <w:numId w:val="1004"/>
        </w:numPr>
        <w:pStyle w:val="Compact"/>
      </w:pPr>
      <w:r>
        <w:t xml:space="preserve">Training Partnerships:</w:t>
      </w:r>
    </w:p>
    <w:p>
      <w:pPr>
        <w:numPr>
          <w:ilvl w:val="0"/>
          <w:numId w:val="1000"/>
        </w:numPr>
        <w:pStyle w:val="Compact"/>
      </w:pPr>
      <w:r>
        <w:t xml:space="preserve">The government should partner with local universities and NGOs based in Harare to offer subsidized training programs for aspiring counselors.</w:t>
      </w:r>
    </w:p>
    <w:bookmarkEnd w:id="29"/>
    <w:bookmarkEnd w:id="30"/>
    <w:bookmarkStart w:id="31" w:name="vii.-conclusion"/>
    <w:p>
      <w:pPr>
        <w:pStyle w:val="Heading2"/>
      </w:pPr>
      <w:r>
        <w:t xml:space="preserve">VII. Conclusion</w:t>
      </w:r>
    </w:p>
    <w:p>
      <w:pPr>
        <w:pStyle w:val="FirstParagraph"/>
      </w:pPr>
      <w:r>
        <w:t xml:space="preserve">This</w:t>
      </w:r>
      <w:r>
        <w:t xml:space="preserve"> </w:t>
      </w:r>
      <w:r>
        <w:rPr>
          <w:bCs/>
          <w:b/>
        </w:rPr>
        <w:t xml:space="preserve">Lab Report</w:t>
      </w:r>
      <w:r>
        <w:t xml:space="preserve"> </w:t>
      </w:r>
      <w:r>
        <w:t xml:space="preserve">concludes that the integration of professional</w:t>
      </w:r>
      <w:r>
        <w:t xml:space="preserve"> </w:t>
      </w:r>
      <w:r>
        <w:rPr>
          <w:bCs/>
          <w:b/>
        </w:rPr>
        <w:t xml:space="preserve">School Counselor</w:t>
      </w:r>
      <w:r>
        <w:t xml:space="preserve">s is not a luxury but an urgent necessity for the educational sector in Zimbabwe Harare. As students face increasing academic and socio-economic pressures, their emotional resilience must be nurtured to ensure they become productive citizens. By adapting counseling practices to the unique cultural needs of</w:t>
      </w:r>
      <w:r>
        <w:t xml:space="preserve"> </w:t>
      </w:r>
      <w:r>
        <w:rPr>
          <w:bCs/>
          <w:b/>
        </w:rPr>
        <w:t xml:space="preserve">Zimbabwe Harare</w:t>
      </w:r>
      <w:r>
        <w:t xml:space="preserve">, we can create a supportive environment that fosters both academic excellence and holistic well-being.</w:t>
      </w:r>
    </w:p>
    <w:p>
      <w:pPr>
        <w:pStyle w:val="BodyText"/>
      </w:pPr>
      <w:r>
        <w:t xml:space="preserve">Failure to implement these recommendations risks perpetuating a cycle of poor mental health outcomes, low academic achievement, and social instability. Therefore, immediate action is required from policymakers in Zimbabwe to fund and regulate the</w:t>
      </w:r>
      <w:r>
        <w:t xml:space="preserve"> </w:t>
      </w:r>
      <w:r>
        <w:rPr>
          <w:bCs/>
          <w:b/>
        </w:rPr>
        <w:t xml:space="preserve">School Counselor</w:t>
      </w:r>
      <w:r>
        <w:t xml:space="preserve"> </w:t>
      </w:r>
      <w:r>
        <w:t xml:space="preserve">profession within our schools.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School Counselor Integration in Zimbabwe Harare</dc:title>
  <dc:creator/>
  <dc:language>en</dc:language>
  <cp:keywords/>
  <dcterms:created xsi:type="dcterms:W3CDTF">2026-07-29T07:01:45Z</dcterms:created>
  <dcterms:modified xsi:type="dcterms:W3CDTF">2026-07-29T07:01:45Z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