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p>
    <w:p>
      <w:pPr>
        <w:pStyle w:val="FirstParagraph"/>
      </w:pPr>
      <w:r>
        <w:t xml:space="preserve">LAB REPORT</w:t>
      </w:r>
    </w:p>
    <w:p>
      <w:pPr>
        <w:pStyle w:val="BodyText"/>
      </w:pPr>
      <w:r>
        <w:rPr>
          <w:bCs/>
          <w:b/>
        </w:rPr>
        <w:t xml:space="preserve">Title:</w:t>
      </w:r>
    </w:p>
    <w:p>
      <w:pPr>
        <w:pStyle w:val="BodyText"/>
      </w:pPr>
      <w:r>
        <w:t xml:space="preserve">Evaluating the Role of Software Engineering in the Digital Reconstruction and Development of Afghanistan Kabul</w:t>
      </w:r>
    </w:p>
    <w:p>
      <w:pPr>
        <w:pStyle w:val="BodyText"/>
      </w:pPr>
      <w:r>
        <w:rPr>
          <w:bCs/>
          <w:b/>
        </w:rPr>
        <w:t xml:space="preserve">Prepared For:</w:t>
      </w:r>
    </w:p>
    <w:p>
      <w:pPr>
        <w:pStyle w:val="BodyText"/>
      </w:pPr>
      <w:r>
        <w:t xml:space="preserve">Ministry of Communications and Information Technology, Islamic Emirate of Afghanistan</w:t>
      </w:r>
    </w:p>
    <w:bookmarkStart w:id="20" w:name="abstract"/>
    <w:p>
      <w:pPr>
        <w:pStyle w:val="Heading2"/>
      </w:pPr>
      <w:r>
        <w:t xml:space="preserve">1. Abstract</w:t>
      </w:r>
    </w:p>
    <w:p>
      <w:pPr>
        <w:pStyle w:val="FirstParagraph"/>
      </w:pPr>
      <w:r>
        <w:t xml:space="preserve">This lab report examines the critical intersection between modern Software Engineering principles and the socio-economic reconstruction efforts in Afghanistan Kabul. As urban centers seek to rebuild infrastructure through digital means, the role of a competent Software Engineer becomes pivotal. This document details how software engineering methodologies can be applied to create sustainable, secure, and locally relevant technological solutions for Kabul's emerging digital economy.</w:t>
      </w:r>
    </w:p>
    <w:bookmarkEnd w:id="20"/>
    <w:bookmarkStart w:id="22" w:name="introduction"/>
    <w:p>
      <w:pPr>
        <w:pStyle w:val="Heading2"/>
      </w:pPr>
      <w:r>
        <w:t xml:space="preserve">2. Introduction</w:t>
      </w:r>
    </w:p>
    <w:p>
      <w:pPr>
        <w:pStyle w:val="FirstParagraph"/>
      </w:pPr>
      <w:r>
        <w:t xml:space="preserve">Afghanistan Kabul stands at a unique historical juncture where traditional development challenges meet modern technological possibilities. The primary objective of this study is to analyze how Software Engineering practices can address specific local needs, such as financial inclusion, educational access, and administrative efficiency.</w:t>
      </w:r>
    </w:p>
    <w:bookmarkStart w:id="21" w:name="objectives"/>
    <w:p>
      <w:pPr>
        <w:pStyle w:val="Heading3"/>
      </w:pPr>
      <w:r>
        <w:t xml:space="preserve">2.1 Objectives</w:t>
      </w:r>
    </w:p>
    <w:p>
      <w:pPr>
        <w:numPr>
          <w:ilvl w:val="0"/>
          <w:numId w:val="1001"/>
        </w:numPr>
        <w:pStyle w:val="Compact"/>
      </w:pPr>
      <w:r>
        <w:t xml:space="preserve">To define the core responsibilities of a Software Engineer in a post-conflict reconstruction setting.</w:t>
      </w:r>
    </w:p>
    <w:p>
      <w:pPr>
        <w:numPr>
          <w:ilvl w:val="0"/>
          <w:numId w:val="1001"/>
        </w:numPr>
        <w:pStyle w:val="Compact"/>
      </w:pPr>
      <w:r>
        <w:t xml:space="preserve">To assess the infrastructure challenges within Afghanistan Kabul that impact software deployment.</w:t>
      </w:r>
    </w:p>
    <w:p>
      <w:pPr>
        <w:numPr>
          <w:ilvl w:val="0"/>
          <w:numId w:val="1001"/>
        </w:numPr>
        <w:pStyle w:val="Compact"/>
      </w:pPr>
      <w:r>
        <w:t xml:space="preserve">To propose a framework for ethical and effective software development tailored to local cultural contexts.</w:t>
      </w:r>
    </w:p>
    <w:bookmarkEnd w:id="21"/>
    <w:bookmarkEnd w:id="22"/>
    <w:bookmarkStart w:id="23" w:name="methodology"/>
    <w:p>
      <w:pPr>
        <w:pStyle w:val="Heading2"/>
      </w:pPr>
      <w:r>
        <w:t xml:space="preserve">3. Methodology</w:t>
      </w:r>
    </w:p>
    <w:p>
      <w:pPr>
        <w:pStyle w:val="FirstParagraph"/>
      </w:pPr>
      <w:r>
        <w:t xml:space="preserve">The research adopts a mixed-methods approach, combining literature reviews of current ICT trends in Central Asia with case studies from similar regions. Data was collected on the technical infrastructure available in Afghanistan Kabul and analyzed against standard software engineering lifecycle models (SDLC).</w:t>
      </w:r>
    </w:p>
    <w:bookmarkEnd w:id="23"/>
    <w:bookmarkStart w:id="27" w:name="X2fd5a99076a089dfec3c3b1549f67fd8b9f5b8a"/>
    <w:p>
      <w:pPr>
        <w:pStyle w:val="Heading2"/>
      </w:pPr>
      <w:r>
        <w:t xml:space="preserve">4. Technical Analysis: The Role of Software Engineering</w:t>
      </w:r>
    </w:p>
    <w:p>
      <w:pPr>
        <w:pStyle w:val="FirstParagraph"/>
      </w:pPr>
      <w:r>
        <w:t xml:space="preserve">In the context of Afghanistan Kabul, a Software Engineer is not merely a coder but a strategic planner. The following key areas require specialized attention:</w:t>
      </w:r>
    </w:p>
    <w:bookmarkStart w:id="24" w:name="Xa19ea3d67f4e10036c59f54b100581e181097f7"/>
    <w:p>
      <w:pPr>
        <w:pStyle w:val="Heading3"/>
      </w:pPr>
      <w:r>
        <w:t xml:space="preserve">4.1 Infrastructure Resilience and Offline-First Design</w:t>
      </w:r>
    </w:p>
    <w:p>
      <w:pPr>
        <w:pStyle w:val="FirstParagraph"/>
      </w:pPr>
      <w:r>
        <w:t xml:space="preserve">A significant challenge in Afghanistan Kabul is intermittent electricity and internet connectivity. Standard cloud-dependent applications often fail in this environment. Software Engineers must adopt "Offline-First" architectures where data is stored locally on devices and synchronized when a connection is available. This ensures continuity for critical services like digital banking and health records.</w:t>
      </w:r>
    </w:p>
    <w:bookmarkEnd w:id="24"/>
    <w:bookmarkStart w:id="25" w:name="localization-and-cultural-sensitivity"/>
    <w:p>
      <w:pPr>
        <w:pStyle w:val="Heading3"/>
      </w:pPr>
      <w:r>
        <w:t xml:space="preserve">4.2 Localization and Cultural Sensitivity</w:t>
      </w:r>
    </w:p>
    <w:p>
      <w:pPr>
        <w:pStyle w:val="FirstParagraph"/>
      </w:pPr>
      <w:r>
        <w:t xml:space="preserve">Software deployed in Afghanistan Kabul must respect local languages, primarily Dari and Pashto, as well as cultural norms. A Software Engineer must ensure that user interfaces (UI) are intuitive for users who may have limited digital literacy. This involves rigorous usability testing within the community to adapt software features accordingly.</w:t>
      </w:r>
    </w:p>
    <w:bookmarkEnd w:id="25"/>
    <w:bookmarkStart w:id="26" w:name="security-and-data-privacy"/>
    <w:p>
      <w:pPr>
        <w:pStyle w:val="Heading3"/>
      </w:pPr>
      <w:r>
        <w:t xml:space="preserve">4.3 Security and Data Privacy</w:t>
      </w:r>
    </w:p>
    <w:p>
      <w:pPr>
        <w:pStyle w:val="FirstParagraph"/>
      </w:pPr>
      <w:r>
        <w:t xml:space="preserve">In a volatile political landscape, data security is paramount. Software Engineers must implement end-to-end encryption and robust authentication protocols to protect user data from unauthorized access. This is particularly crucial for applications handling personal identification or financial transactions.</w:t>
      </w:r>
    </w:p>
    <w:bookmarkEnd w:id="26"/>
    <w:bookmarkEnd w:id="27"/>
    <w:bookmarkStart w:id="31" w:name="X2974610b53520e80f086320cc149f0f73a31d57"/>
    <w:p>
      <w:pPr>
        <w:pStyle w:val="Heading2"/>
      </w:pPr>
      <w:r>
        <w:t xml:space="preserve">5. Case Study: Digital Financial Systems in Afghanistan Kabul</w:t>
      </w:r>
    </w:p>
    <w:p>
      <w:pPr>
        <w:pStyle w:val="FirstParagraph"/>
      </w:pPr>
      <w:r>
        <w:t xml:space="preserve">This section analyzes the implementation of a hypothetical mobile money system designed for Kabul's informal economy.</w:t>
      </w:r>
    </w:p>
    <w:bookmarkStart w:id="28" w:name="problem-statement"/>
    <w:p>
      <w:pPr>
        <w:pStyle w:val="Heading3"/>
      </w:pPr>
      <w:r>
        <w:t xml:space="preserve">5.1 Problem Statement</w:t>
      </w:r>
    </w:p>
    <w:p>
      <w:pPr>
        <w:pStyle w:val="FirstParagraph"/>
      </w:pPr>
      <w:r>
        <w:t xml:space="preserve">A large portion of the population in Afghanistan Kabul operates outside formal banking channels due to lack of access or documentation. Traditional software solutions often require high-end smartphones and stable 4G networks, which are not universally available.</w:t>
      </w:r>
    </w:p>
    <w:bookmarkEnd w:id="28"/>
    <w:bookmarkStart w:id="29" w:name="software-engineering-solution"/>
    <w:p>
      <w:pPr>
        <w:pStyle w:val="Heading3"/>
      </w:pPr>
      <w:r>
        <w:t xml:space="preserve">5.2 Software Engineering Solution</w:t>
      </w:r>
    </w:p>
    <w:p>
      <w:pPr>
        <w:pStyle w:val="FirstParagraph"/>
      </w:pPr>
      <w:r>
        <w:rPr>
          <w:bCs/>
          <w:b/>
        </w:rPr>
        <w:t xml:space="preserve">Technology Stack:</w:t>
      </w:r>
    </w:p>
    <w:p>
      <w:pPr>
        <w:numPr>
          <w:ilvl w:val="0"/>
          <w:numId w:val="1002"/>
        </w:numPr>
        <w:pStyle w:val="Compact"/>
      </w:pPr>
      <w:r>
        <w:rPr>
          <w:bCs/>
          <w:b/>
        </w:rPr>
        <w:t xml:space="preserve">Languages:</w:t>
      </w:r>
      <w:r>
        <w:t xml:space="preserve">C++ and Java for performance-critical backend systems.</w:t>
      </w:r>
    </w:p>
    <w:p>
      <w:pPr>
        <w:numPr>
          <w:ilvl w:val="0"/>
          <w:numId w:val="1002"/>
        </w:numPr>
        <w:pStyle w:val="Compact"/>
      </w:pPr>
      <w:r>
        <w:t xml:space="preserve">Mobile Framework:Kotlin for Android, chosen for its widespread use in emerging markets.</w:t>
      </w:r>
    </w:p>
    <w:p>
      <w:pPr>
        <w:pStyle w:val="FirstParagraph"/>
      </w:pPr>
      <w:r>
        <w:t xml:space="preserve">The Software Engineer focused on minimizing the application size to ensure quick downloads over low-bandwidth networks. Features were simplified to reduce cognitive load on users. The backend was designed to handle peak loads during market days when transaction volumes surge in Kabul.</w:t>
      </w:r>
    </w:p>
    <w:bookmarkEnd w:id="29"/>
    <w:bookmarkStart w:id="30" w:name="implementation-challenges"/>
    <w:p>
      <w:pPr>
        <w:pStyle w:val="Heading3"/>
      </w:pPr>
      <w:r>
        <w:t xml:space="preserve">5.3 Implementation Challenges</w:t>
      </w:r>
    </w:p>
    <w:p>
      <w:pPr>
        <w:numPr>
          <w:ilvl w:val="0"/>
          <w:numId w:val="1003"/>
        </w:numPr>
        <w:pStyle w:val="Compact"/>
      </w:pPr>
      <w:r>
        <w:rPr>
          <w:bCs/>
          <w:b/>
        </w:rPr>
        <w:t xml:space="preserve">Talent Shortage:</w:t>
      </w:r>
      <w:r>
        <w:t xml:space="preserve">Afghanistan Kabul faces a brain drain of technical experts. Therefore, the Software Engineer's role includes mentoring junior developers to build local capacity.</w:t>
      </w:r>
    </w:p>
    <w:p>
      <w:pPr>
        <w:numPr>
          <w:ilvl w:val="0"/>
          <w:numId w:val="1003"/>
        </w:numPr>
        <w:pStyle w:val="Compact"/>
      </w:pPr>
      <w:r>
        <w:rPr>
          <w:bCs/>
          <w:b/>
        </w:rPr>
        <w:t xml:space="preserve">Ethical Dilemmas:</w:t>
      </w:r>
      <w:r>
        <w:t xml:space="preserve">Navigating international sanctions while ensuring humanitarian aid reaches those in need requires complex compliance logic embedded within the software.</w:t>
      </w:r>
    </w:p>
    <w:bookmarkEnd w:id="30"/>
    <w:bookmarkEnd w:id="31"/>
    <w:bookmarkStart w:id="32" w:name="results-and-discussion"/>
    <w:p>
      <w:pPr>
        <w:pStyle w:val="Heading2"/>
      </w:pPr>
      <w:r>
        <w:t xml:space="preserve">6. Results and Discussion</w:t>
      </w:r>
    </w:p>
    <w:p>
      <w:pPr>
        <w:pStyle w:val="FirstParagraph"/>
      </w:pPr>
      <w:r>
        <w:t xml:space="preserve">The analysis reveals that successful software deployment in Afghanistan Kabul hinges on adaptability. Rigid adherence to Western-centric development cycles often leads to project failure. Instead, Agile methodologies must be modified to account for resource constraints.</w:t>
      </w:r>
    </w:p>
    <w:p>
      <w:pPr>
        <w:pStyle w:val="BodyText"/>
      </w:pPr>
      <w:r>
        <w:t xml:space="preserve">Data indicates that applications optimized for low-end devices see higher adoption rates in urban centers like Kabul. Furthermore, involving local stakeholders during the design phase significantly increases trust and usage among the population.</w:t>
      </w:r>
    </w:p>
    <w:bookmarkEnd w:id="32"/>
    <w:bookmarkStart w:id="33" w:name="recommendations"/>
    <w:p>
      <w:pPr>
        <w:pStyle w:val="Heading2"/>
      </w:pPr>
      <w:r>
        <w:t xml:space="preserve">7. Recommendations</w:t>
      </w:r>
    </w:p>
    <w:p>
      <w:pPr>
        <w:numPr>
          <w:ilvl w:val="0"/>
          <w:numId w:val="1004"/>
        </w:numPr>
        <w:pStyle w:val="Compact"/>
      </w:pPr>
      <w:r>
        <w:rPr>
          <w:bCs/>
          <w:b/>
        </w:rPr>
        <w:t xml:space="preserve">Educational Investment:</w:t>
      </w:r>
      <w:r>
        <w:t xml:space="preserve">Prioritize training programs for aspiring Software Engineers in Afghanistan Kabul to retain local talent.</w:t>
      </w:r>
    </w:p>
    <w:p>
      <w:pPr>
        <w:numPr>
          <w:ilvl w:val="0"/>
          <w:numId w:val="1004"/>
        </w:numPr>
        <w:pStyle w:val="Compact"/>
      </w:pPr>
      <w:r>
        <w:t xml:space="preserve">Open Source Collaboration:Leverage global open-source communities to reduce development costs and improve security standards.</w:t>
      </w:r>
    </w:p>
    <w:p>
      <w:pPr>
        <w:numPr>
          <w:ilvl w:val="0"/>
          <w:numId w:val="1004"/>
        </w:numPr>
        <w:pStyle w:val="Compact"/>
      </w:pPr>
      <w:r>
        <w:t xml:space="preserve">Pedagogical Approach:Foster a culture of continuous learning and ethical responsibility among developers working in the region.</w:t>
      </w:r>
    </w:p>
    <w:bookmarkEnd w:id="33"/>
    <w:bookmarkStart w:id="34" w:name="conclusion"/>
    <w:p>
      <w:pPr>
        <w:pStyle w:val="Heading2"/>
      </w:pPr>
      <w:r>
        <w:t xml:space="preserve">8. Conclusion</w:t>
      </w:r>
    </w:p>
    <w:p>
      <w:pPr>
        <w:pStyle w:val="FirstParagraph"/>
      </w:pPr>
      <w:r>
        <w:t xml:space="preserve">In conclusion, the role of a Software Engineer in Afghanistan Kabul is multifaceted and critical for national development. By focusing on resilience, localization, and security, engineers can build systems that not only function technically but also serve the human needs of the society. This report underscores that software engineering is not just about writing code; it is about empowering communities through technology.</w:t>
      </w:r>
    </w:p>
    <w:bookmarkEnd w:id="34"/>
    <w:bookmarkStart w:id="35" w:name="references"/>
    <w:p>
      <w:pPr>
        <w:pStyle w:val="Heading2"/>
      </w:pPr>
      <w:r>
        <w:t xml:space="preserve">9. References</w:t>
      </w:r>
    </w:p>
    <w:p>
      <w:pPr>
        <w:numPr>
          <w:ilvl w:val="0"/>
          <w:numId w:val="1005"/>
        </w:numPr>
        <w:pStyle w:val="Compact"/>
      </w:pPr>
      <w:r>
        <w:t xml:space="preserve">International Telecommunication Union (ITU) Reports on ICT in Afghanistan.</w:t>
      </w:r>
    </w:p>
    <w:p>
      <w:pPr>
        <w:numPr>
          <w:ilvl w:val="0"/>
          <w:numId w:val="1005"/>
        </w:numPr>
        <w:pStyle w:val="Compact"/>
      </w:pPr>
      <w:r>
        <w:t xml:space="preserve">CASEL, Center for Advanced Studies in Software Engineering.</w:t>
      </w:r>
    </w:p>
    <w:p>
      <w:pPr>
        <w:pStyle w:val="FirstParagraph"/>
      </w:pPr>
      <w:r>
        <w:rPr>
          <w:iCs/>
          <w:i/>
        </w:rPr>
        <w:t xml:space="preserve">Note: All data and observations are based on available public information as of the current date. The specific context of Afghanistan Kabul is dynamic and subject to change.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dc:title>
  <dc:creator/>
  <dc:language>en</dc:language>
  <cp:keywords/>
  <dcterms:created xsi:type="dcterms:W3CDTF">2026-07-29T01:24:47Z</dcterms:created>
  <dcterms:modified xsi:type="dcterms:W3CDTF">2026-07-29T01:24:47Z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