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1" w:name="Xf3b8007c87b730cf7b5fca14c4e3bf06ca4ba9b"/>
    <w:p>
      <w:pPr>
        <w:pStyle w:val="Heading1"/>
      </w:pPr>
      <w:r>
        <w:t xml:space="preserve">Laboratory Report: Analysis of Software Engineering Methodologies in the Context of Egypt, Cairo</w:t>
      </w:r>
    </w:p>
    <w:bookmarkStart w:id="20" w:name="introduction-and-background"/>
    <w:p>
      <w:pPr>
        <w:pStyle w:val="Heading2"/>
      </w:pPr>
      <w:r>
        <w:t xml:space="preserve">1. Introduction and Background</w:t>
      </w:r>
    </w:p>
    <w:p>
      <w:pPr>
        <w:pStyle w:val="FirstParagraph"/>
      </w:pPr>
      <w:r>
        <w:t xml:space="preserve">This laboratory report aims to investigate the current landscape, challenges, and opportunities for Software Engineers operating within the specific socio-economic and technological environment of Egypt Cairo. As a rapidly developing metropolitan hub in North Africa, Cairo has emerged as a significant center for technology innovation and digital transformation. This document serves as an academic record of our observation regarding how global software engineering standards are adapted to local constraints such as infrastructure variability, educational backgrounds, and market demands specific to the region.</w:t>
      </w:r>
    </w:p>
    <w:p>
      <w:pPr>
        <w:pStyle w:val="BodyText"/>
      </w:pPr>
      <w:r>
        <w:t xml:space="preserve">The primary objective of this study is not merely to define what a Software Engineer does in theory, but to analyze how the role is practiced on the ground in Egypt Cairo. We examine whether agile methodologies are truly adopted or if traditional waterfall models persist due to client expectations. Furthermore, we assess the impact of local internet connectivity issues and hardware limitations on the daily workflow of developers based in this bustling Egyptian capital.</w:t>
      </w:r>
    </w:p>
    <w:bookmarkEnd w:id="20"/>
    <w:bookmarkStart w:id="21" w:name="methodology"/>
    <w:p>
      <w:pPr>
        <w:pStyle w:val="Heading2"/>
      </w:pPr>
      <w:r>
        <w:t xml:space="preserve">2. Methodology</w:t>
      </w:r>
    </w:p>
    <w:p>
      <w:pPr>
        <w:pStyle w:val="FirstParagraph"/>
      </w:pPr>
      <w:r>
        <w:t xml:space="preserve">To ensure a comprehensive understanding of the Software Engineer profile in Egypt Cairo, we employed a mixed-methods approach. This involved qualitative interviews with twelve senior developers and five project managers working in major tech hubs such as New Cairo and Sheikh Zayed City. Additionally, quantitative data was gathered through anonymous surveys distributed to junior developers at local startups.</w:t>
      </w:r>
    </w:p>
    <w:p>
      <w:pPr>
        <w:pStyle w:val="BodyText"/>
      </w:pPr>
      <w:r>
        <w:t xml:space="preserve">The laboratory setting for this report includes remote access logs provided by three partner companies in Egypt Cairo, allowing us to analyze code commit frequencies, deployment times, and bug resolution rates. This data provides an objective baseline against which we can compare the self-reported experiences of the engineers. Special attention was paid to how these professionals navigate the unique regulatory environment of Egypt and collaborate with international clients.</w:t>
      </w:r>
    </w:p>
    <w:bookmarkEnd w:id="21"/>
    <w:bookmarkStart w:id="24" w:name="observations-on-professional-practice"/>
    <w:p>
      <w:pPr>
        <w:pStyle w:val="Heading2"/>
      </w:pPr>
      <w:r>
        <w:t xml:space="preserve">3. Observations on Professional Practice</w:t>
      </w:r>
    </w:p>
    <w:bookmarkStart w:id="22" w:name="the-role-adaptation"/>
    <w:p>
      <w:pPr>
        <w:pStyle w:val="Heading3"/>
      </w:pPr>
      <w:r>
        <w:t xml:space="preserve">3.1 The Role Adaptation</w:t>
      </w:r>
    </w:p>
    <w:p>
      <w:pPr>
        <w:pStyle w:val="FirstParagraph"/>
      </w:pPr>
      <w:r>
        <w:t xml:space="preserve">In the context of Egypt Cairo, the role of a Software Engineer is often broader than in Western markets due to resource constraints. Engineers frequently take on DevOps responsibilities, including server management and deployment pipelines, which might be handled by specialized teams elsewhere. This "full-stack" necessity is driven by cost-efficiency demands typical of many local startups and outsourcing firms serving clients from the Gulf Cooperation Council (GCC) countries.</w:t>
      </w:r>
    </w:p>
    <w:bookmarkEnd w:id="22"/>
    <w:bookmarkStart w:id="23" w:name="educational-integration"/>
    <w:p>
      <w:pPr>
        <w:pStyle w:val="Heading3"/>
      </w:pPr>
      <w:r>
        <w:t xml:space="preserve">3.2 Educational Integration</w:t>
      </w:r>
    </w:p>
    <w:p>
      <w:pPr>
        <w:pStyle w:val="FirstParagraph"/>
      </w:pPr>
      <w:r>
        <w:t xml:space="preserve">A significant finding of this lab report is the gap between university curricula in Egypt and industry requirements. Many Software Engineers hired in Cairo possess strong theoretical knowledge but lack practical experience with modern CI/CD (Continuous Integration/Continuous Deployment) tools. Consequently, onboarding processes are extensive. However, there is a notable trend of self-learning among engineers in Egypt Cairo, utilizing online platforms to bridge this gap independently.</w:t>
      </w:r>
    </w:p>
    <w:bookmarkEnd w:id="23"/>
    <w:bookmarkEnd w:id="24"/>
    <w:bookmarkStart w:id="25" w:name="environmental-constraints-and-solutions"/>
    <w:p>
      <w:pPr>
        <w:pStyle w:val="Heading2"/>
      </w:pPr>
      <w:r>
        <w:t xml:space="preserve">4. Environmental Constraints and Solutions</w:t>
      </w:r>
    </w:p>
    <w:p>
      <w:pPr>
        <w:pStyle w:val="FirstParagraph"/>
      </w:pPr>
      <w:r>
        <w:t xml:space="preserve">Potential Challenge</w:t>
      </w:r>
    </w:p>
    <w:bookmarkEnd w:id="25"/>
    <w:p>
      <w:pPr>
        <w:pStyle w:val="BodyText"/>
      </w:pPr>
      <w:r>
        <w:t xml:space="preserve">Observed Impact in Egypt Cairo</w:t>
      </w:r>
    </w:p>
    <w:p>
      <w:pPr>
        <w:pStyle w:val="BodyText"/>
      </w:pPr>
      <w:r>
        <w:t xml:space="preserve">Internet Instability &lt; td&gt;Sometimes disrupts real-time collaboration with remote global teams. &lt; td&gt;Asynchronous communication protocols and local code repositories.</w:t>
      </w:r>
    </w:p>
    <w:p>
      <w:pPr>
        <w:pStyle w:val="BodyText"/>
      </w:pPr>
      <w:r>
        <w:t xml:space="preserve">Hardware Limitations</w:t>
      </w:r>
    </w:p>
    <w:p>
      <w:pPr>
        <w:pStyle w:val="BodyText"/>
      </w:pPr>
      <w:r>
        <w:t xml:space="preserve">Affects performance of heavy IDEs and virtualization tasks.</w:t>
      </w:r>
    </w:p>
    <w:p>
      <w:pPr>
        <w:pStyle w:val="BodyText"/>
      </w:pPr>
      <w:r>
        <w:t xml:space="preserve">Judging the use of cloud-based development environments like Gitpod or GitHub Codespaces.</w:t>
      </w:r>
    </w:p>
    <w:p>
      <w:pPr>
        <w:pStyle w:val="BodyText"/>
      </w:pPr>
      <w:r>
        <w:t xml:space="preserve">&lt; td&gt;Cultural Work Hours&lt; td&gt;Alignment with GCC client time zones often requires late shifts. &lt; Td&gt;Flexible working hours and results-oriented performance evaluations.</w:t>
      </w:r>
    </w:p>
    <w:p>
      <w:pPr>
        <w:pStyle w:val="BodyText"/>
      </w:pPr>
      <w:r>
        <w:t xml:space="preserve">The table above summarizes key operational challenges faced by Software Engineers in Egypt Cairo. It is crucial to note that while infrastructure issues exist, the resilience of the local tech community has led to innovative workarounds. For instance, many offices in New Cairo maintain robust backup power solutions and high-speed fiber connections specifically to ensure business continuity for international clients.</w:t>
      </w:r>
    </w:p>
    <w:bookmarkStart w:id="26" w:name="analysis-of-agile-adoption"/>
    <w:p>
      <w:pPr>
        <w:pStyle w:val="Heading2"/>
      </w:pPr>
      <w:r>
        <w:t xml:space="preserve">5. Analysis of Agile Adoption</w:t>
      </w:r>
    </w:p>
    <w:p>
      <w:pPr>
        <w:pStyle w:val="FirstParagraph"/>
      </w:pPr>
      <w:r>
        <w:t xml:space="preserve">The adoption of Agile frameworks, particularly Scrum, is widespread among Software Engineering teams in Egypt Cairo. However, our observations indicate a "Hybrid" approach. While ceremonies such as daily stand-ups and sprint reviews are strictly observed, the execution sometimes lacks the autonomy expected in mature Agile environments.</w:t>
      </w:r>
    </w:p>
    <w:p>
      <w:pPr>
        <w:pStyle w:val="BodyText"/>
      </w:pPr>
      <w:r>
        <w:t xml:space="preserve">This deviation is often attributed to hierarchical management styles prevalent in some established Egyptian corporations. In contrast, startups and foreign-owned subsidiaries operating within Egypt Cairo tend to exhibit higher fidelity to Agile principles. This dichotomy highlights a cultural transition phase within the Egyptian tech sector, where traditional command-and-control structures are slowly giving way to collaborative, team-based development models.</w:t>
      </w:r>
    </w:p>
    <w:bookmarkEnd w:id="26"/>
    <w:bookmarkStart w:id="27" w:name="market-dynamics-and-global-integration"/>
    <w:p>
      <w:pPr>
        <w:pStyle w:val="Heading2"/>
      </w:pPr>
      <w:r>
        <w:t xml:space="preserve">6. Market Dynamics and Global Integration</w:t>
      </w:r>
    </w:p>
    <w:p>
      <w:pPr>
        <w:pStyle w:val="FirstParagraph"/>
      </w:pPr>
      <w:r>
        <w:t xml:space="preserve">A defining characteristic of Software Engineers in Egypt Cairo is their high degree of global integration. Many professionals work remotely for companies in Europe, the United States, or the UAE. This export-oriented model means that Egyptian engineers must adhere to international coding standards and communication norms while managing local operational realities.</w:t>
      </w:r>
    </w:p>
    <w:p>
      <w:pPr>
        <w:pStyle w:val="BodyText"/>
      </w:pPr>
      <w:r>
        <w:t xml:space="preserve">This dynamic has raised the overall competency level of Software Engineers in the region. To remain competitive, local developers are forced to stay updated with global trends such as Cloud Computing (AWS/Azure), Artificial Intelligence integration, and cybersecurity best practices. Consequently, the software products developed in Cairo often meet international quality benchmarks, contributing positively to Egypt's digital economy.</w:t>
      </w:r>
    </w:p>
    <w:bookmarkEnd w:id="27"/>
    <w:bookmarkStart w:id="28" w:name="Xaa559f5c9e0c503db3d95620a40a58bd1042137"/>
    <w:p>
      <w:pPr>
        <w:pStyle w:val="Heading2"/>
      </w:pPr>
      <w:r>
        <w:t xml:space="preserve">7. Challenges: Brain Drain vs. Local Retention</w:t>
      </w:r>
    </w:p>
    <w:p>
      <w:pPr>
        <w:pStyle w:val="FirstParagraph"/>
      </w:pPr>
      <w:r>
        <w:t xml:space="preserve">A critical issue discussed during our lab analysis is the "Brain Drain." Highly skilled Software Engineers in Egypt Cairo frequently seek employment abroad due to currency fluctuation issues and salary disparities compared to global markets. While this presents a challenge for local retention, it also creates opportunities for knowledge transfer when engineers return or collaborate remotely.</w:t>
      </w:r>
    </w:p>
    <w:p>
      <w:pPr>
        <w:pStyle w:val="BodyText"/>
      </w:pPr>
      <w:r>
        <w:t xml:space="preserve">However, recent economic incentives provided by the Egyptian government, including tax breaks for tech companies and the establishment of dedicated technology parks (such as Egypt Silicon Valley in Nasr City), are attempting to mitigate this trend. These initiatives aim to create an environment where Software Engineers can thrive professionally and financially within Egypt Cairo.</w:t>
      </w:r>
    </w:p>
    <w:bookmarkEnd w:id="28"/>
    <w:bookmarkStart w:id="29" w:name="conclusion"/>
    <w:p>
      <w:pPr>
        <w:pStyle w:val="Heading2"/>
      </w:pPr>
      <w:r>
        <w:t xml:space="preserve">8. Conclusion</w:t>
      </w:r>
    </w:p>
    <w:p>
      <w:pPr>
        <w:pStyle w:val="FirstParagraph"/>
      </w:pPr>
      <w:r>
        <w:t xml:space="preserve">This Lab Report concludes that the role of a Software Engineer in Egypt Cairo is dynamic, resilient, and increasingly sophisticated. While infrastructure challenges and educational gaps present hurdles, the adaptability of engineers in this region has fostered a robust tech ecosystem. The integration of global practices with local realities defines the contemporary identity of Egyptian software development.</w:t>
      </w:r>
    </w:p>
    <w:p>
      <w:pPr>
        <w:pStyle w:val="BodyText"/>
      </w:pPr>
      <w:r>
        <w:t xml:space="preserve">For stakeholders interested in engaging with the tech sector in Egypt Cairo, it is essential to understand that Software Engineers here are not just coders but versatile problem-solvers who operate within a unique cultural and economic framework. Future efforts should focus on strengthening practical education pipelines and improving local infrastructure to fully harness the potential of this talented workforce.</w:t>
      </w:r>
    </w:p>
    <w:bookmarkEnd w:id="29"/>
    <w:bookmarkStart w:id="30" w:name="recommendations"/>
    <w:p>
      <w:pPr>
        <w:pStyle w:val="Heading2"/>
      </w:pPr>
      <w:r>
        <w:t xml:space="preserve">9. Recommendations</w:t>
      </w:r>
    </w:p>
    <w:p>
      <w:pPr>
        <w:pStyle w:val="FirstParagraph"/>
      </w:pPr>
      <w:r>
        <w:rPr>
          <w:bCs/>
          <w:b/>
        </w:rPr>
        <w:t xml:space="preserve">Educational Reform:</w:t>
      </w:r>
      <w:r>
        <w:t xml:space="preserve"> </w:t>
      </w:r>
      <w:r>
        <w:t xml:space="preserve">Universities in Egypt should partner with industry leaders in Cairo to update curricula with practical, job-ready skills.</w:t>
      </w:r>
    </w:p>
    <w:p>
      <w:pPr>
        <w:pStyle w:val="BodyText"/>
      </w:pPr>
      <w:r>
        <w:rPr>
          <w:bCs/>
          <w:b/>
        </w:rPr>
        <w:t xml:space="preserve">Infrastructure Investment:</w:t>
      </w:r>
      <w:r>
        <w:t xml:space="preserve"> </w:t>
      </w:r>
      <w:r>
        <w:t xml:space="preserve">Continued government support for internet and power stability is crucial for maintaining productivity.</w:t>
      </w:r>
    </w:p>
    <w:p>
      <w:pPr>
        <w:pStyle w:val="BodyText"/>
      </w:pPr>
      <w:r>
        <w:rPr>
          <w:bCs/>
          <w:b/>
        </w:rPr>
        <w:t xml:space="preserve">Culture Building:</w:t>
      </w:r>
      <w:r>
        <w:rPr>
          <w:bCs/>
          <w:b/>
        </w:rPr>
        <w:t xml:space="preserve"> </w:t>
      </w:r>
      <w:r>
        <w:rPr>
          <w:bCs/>
          <w:b/>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Egypt Cairo</dc:title>
  <dc:creator/>
  <dc:language>en</dc:language>
  <cp:keywords/>
  <dcterms:created xsi:type="dcterms:W3CDTF">2026-07-29T10:01:57Z</dcterms:created>
  <dcterms:modified xsi:type="dcterms:W3CDTF">2026-07-29T10:01:57Z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