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Ghana</w:t>
      </w:r>
      <w:r>
        <w:t xml:space="preserve"> </w:t>
      </w:r>
      <w:r>
        <w:t xml:space="preserve">Accra</w:t>
      </w:r>
    </w:p>
    <w:bookmarkStart w:id="37" w:name="laboratory-analysis-report"/>
    <w:p>
      <w:pPr>
        <w:pStyle w:val="Heading1"/>
      </w:pPr>
      <w:r>
        <w:t xml:space="preserve">Laboratory Analysis Report</w:t>
      </w:r>
    </w:p>
    <w:p>
      <w:pPr>
        <w:pStyle w:val="FirstParagraph"/>
      </w:pPr>
      <w:r>
        <w:br/>
      </w:r>
    </w:p>
    <w:p>
      <w:pPr>
        <w:pStyle w:val="BodyText"/>
      </w:pPr>
      <w:r>
        <w:rPr>
          <w:bCs/>
          <w:b/>
        </w:rPr>
        <w:t xml:space="preserve">Subject:</w:t>
      </w:r>
      <w:r>
        <w:t xml:space="preserve"> </w:t>
      </w:r>
      <w:r>
        <w:t xml:space="preserve">The Evolution and Strategic Application of the Software Engineer in Ghana Accra</w:t>
      </w:r>
    </w:p>
    <w:p>
      <w:pPr>
        <w:pStyle w:val="BodyText"/>
      </w:pPr>
      <w:r>
        <w:br/>
      </w:r>
    </w:p>
    <w:p>
      <w:pPr>
        <w:pStyle w:val="BodyText"/>
      </w:pPr>
      <w:r>
        <w:rPr>
          <w:bCs/>
          <w:b/>
        </w:rPr>
        <w:t xml:space="preserve">Date:</w:t>
      </w:r>
      <w:r>
        <w:t xml:space="preserve"> </w:t>
      </w:r>
      <w:r>
        <w:t xml:space="preserve">October 24, 2023</w:t>
      </w:r>
    </w:p>
    <w:p>
      <w:pPr>
        <w:pStyle w:val="BodyText"/>
      </w:pPr>
      <w:r>
        <w:br/>
      </w:r>
    </w:p>
    <w:p>
      <w:pPr>
        <w:pStyle w:val="BodyText"/>
      </w:pPr>
      <w:r>
        <w:rPr>
          <w:bCs/>
          <w:b/>
        </w:rPr>
        <w:t xml:space="preserve">To:</w:t>
      </w:r>
      <w:r>
        <w:t xml:space="preserve"> </w:t>
      </w:r>
      <w:r>
        <w:t xml:space="preserve">Department of Information Technology &amp; Innovation Strategy</w:t>
      </w:r>
    </w:p>
    <w:p>
      <w:pPr>
        <w:pStyle w:val="BodyText"/>
      </w:pPr>
      <w:r>
        <w:t xml:space="preserve">&lt;</w:t>
      </w:r>
      <w:r>
        <w:t xml:space="preserve">From :</w:t>
      </w:r>
      <w:r>
        <w:t xml:space="preserve">Senior Technical Analyst</w:t>
      </w:r>
    </w:p>
    <w:p>
      <w:pPr>
        <w:pStyle w:val="BodyText"/>
      </w:pPr>
      <w:r>
        <w:rPr>
          <w:bCs/>
          <w:b/>
        </w:rPr>
        <w:t xml:space="preserve">Reference :&lt; em &gt;Lab-Report-GHA-ACC-SWE-001 &lt; / div &gt; &lt; br / /&gt;</w:t>
      </w:r>
    </w:p>
    <w:bookmarkStart w:id="20" w:name="introduction"/>
    <w:p>
      <w:pPr>
        <w:pStyle w:val="Heading2"/>
      </w:pPr>
      <w:r>
        <w:t xml:space="preserve">1. Introduction</w:t>
      </w:r>
    </w:p>
    <w:p>
      <w:pPr>
        <w:pStyle w:val="FirstParagraph"/>
      </w:pPr>
      <w:r>
        <w:t xml:space="preserve">The modern digital economy is fundamentally driven by the creation, maintenance, and optimization of complex software systems. At the heart of this technological infrastructure lies a specific professional entity: the Software Engineer. This laboratory report aims to dissect the role, responsibilities, and socioeconomic impact of the</w:t>
      </w:r>
      <w:r>
        <w:t xml:space="preserve"> </w:t>
      </w:r>
      <w:r>
        <w:rPr>
          <w:bCs/>
          <w:b/>
        </w:rPr>
        <w:t xml:space="preserve">Software Engineer</w:t>
      </w:r>
      <w:r>
        <w:t xml:space="preserve">, specifically within the unique contextual ecosystem of</w:t>
      </w:r>
      <w:r>
        <w:t xml:space="preserve"> </w:t>
      </w:r>
      <w:r>
        <w:rPr>
          <w:bCs/>
          <w:b/>
        </w:rPr>
        <w:t xml:space="preserve">Ghana Accra</w:t>
      </w:r>
      <w:r>
        <w:t xml:space="preserve">. As Accra establishes itself as a burgeoning hub for technology in West Africa, understanding the nuances of this profession is not merely an academic exercise but a critical component of regional development strategy.</w:t>
      </w:r>
    </w:p>
    <w:p>
      <w:pPr>
        <w:pStyle w:val="BodyText"/>
      </w:pPr>
      <w:r>
        <w:t xml:space="preserve">The objective of this report is to analyze how the technical skills, methodologies, and problem-solving capabilities of software engineers are being adapted to meet local challenges. We will explore the intersection between global engineering standards and local realities in Ghana Accra, examining how this profession acts as a catalyst for economic diversification and social innovation.</w:t>
      </w:r>
    </w:p>
    <w:bookmarkEnd w:id="20"/>
    <w:bookmarkStart w:id="22" w:name="methodology"/>
    <w:bookmarkStart w:id="21" w:name="methodological-framework"/>
    <w:p>
      <w:pPr>
        <w:pStyle w:val="Heading2"/>
      </w:pPr>
      <w:r>
        <w:t xml:space="preserve">2. Methodological Framework</w:t>
      </w:r>
    </w:p>
    <w:p>
      <w:pPr>
        <w:pStyle w:val="FirstParagraph"/>
      </w:pPr>
      <w:r>
        <w:t xml:space="preserve">To ensure a comprehensive analysis, this report employs a qualitative case study approach. Data was synthesized from industry reports, academic publications on African technology ecosystems, and observational studies of tech hubs in Accra such as the Ghana Tech Lab and MEST Africa. The scope of this laboratory examination is strictly limited to the professional conduct and output of</w:t>
      </w:r>
      <w:r>
        <w:t xml:space="preserve"> </w:t>
      </w:r>
      <w:r>
        <w:rPr>
          <w:bCs/>
          <w:b/>
        </w:rPr>
        <w:t xml:space="preserve">Software Engineers</w:t>
      </w:r>
      <w:r>
        <w:t xml:space="preserve"> </w:t>
      </w:r>
      <w:r>
        <w:t xml:space="preserve">operating within the metropolitan area of</w:t>
      </w:r>
      <w:r>
        <w:t xml:space="preserve"> </w:t>
      </w:r>
      <w:r>
        <w:rPr>
          <w:bCs/>
          <w:b/>
        </w:rPr>
        <w:t xml:space="preserve">Ghana Accra</w:t>
      </w:r>
      <w:r>
        <w:t xml:space="preserve">. This geographical constraint allows for a focused assessment of how local infrastructure, cultural context, and economic conditions shape engineering practices.</w:t>
      </w:r>
    </w:p>
    <w:p>
      <w:pPr>
        <w:pStyle w:val="BodyText"/>
      </w:pPr>
      <w:r>
        <w:t xml:space="preserve">We define "Software Engineer" in this context not just as a coder, but as an interdisciplinary professional who applies engineering principles to software design. This includes requirements analysis, architectural design, coding standards testing methodologies and project management. The relevance of these definitions is amplified when applied to the emerging markets of</w:t>
      </w:r>
      <w:r>
        <w:t xml:space="preserve"> </w:t>
      </w:r>
      <w:r>
        <w:rPr>
          <w:bCs/>
          <w:b/>
        </w:rPr>
        <w:t xml:space="preserve">Ghana Accra</w:t>
      </w:r>
      <w:r>
        <w:t xml:space="preserve">, where resources may be constrained yet innovative potential is high.</w:t>
      </w:r>
    </w:p>
    <w:bookmarkEnd w:id="21"/>
    <w:bookmarkEnd w:id="22"/>
    <w:bookmarkStart w:id="26" w:name="role-analysis"/>
    <w:bookmarkStart w:id="25" w:name="X4620ef98d09683a5fc351d9837fb3e9db5cdd0c"/>
    <w:p>
      <w:pPr>
        <w:pStyle w:val="Heading2"/>
      </w:pPr>
      <w:r>
        <w:t xml:space="preserve">3. Analysis of the Software Engineer Profile</w:t>
      </w:r>
    </w:p>
    <w:p>
      <w:pPr>
        <w:pStyle w:val="FirstParagraph"/>
      </w:pPr>
      <w:r>
        <w:t xml:space="preserve">The profile of the contemporary software engineer has evolved significantly. In a global context, these professionals are expected to possess proficiency in multiple programming languages (such as Python, JavaScript, and Java), familiarity with cloud computing platforms (AWS, Azure), and an understanding of DevOps practices. However, when transposing this profile to</w:t>
      </w:r>
      <w:r>
        <w:t xml:space="preserve"> </w:t>
      </w:r>
      <w:r>
        <w:rPr>
          <w:bCs/>
          <w:b/>
        </w:rPr>
        <w:t xml:space="preserve">Ghana Accra</w:t>
      </w:r>
      <w:r>
        <w:t xml:space="preserve">, certain adaptations become apparent.</w:t>
      </w:r>
    </w:p>
    <w:bookmarkStart w:id="23" w:name="technical-versatility"/>
    <w:p>
      <w:pPr>
        <w:pStyle w:val="Heading3"/>
      </w:pPr>
      <w:r>
        <w:t xml:space="preserve">3.1 Technical Versatility</w:t>
      </w:r>
    </w:p>
    <w:p>
      <w:pPr>
        <w:pStyle w:val="FirstParagraph"/>
      </w:pPr>
      <w:r>
        <w:t xml:space="preserve">In many established tech hubs in the Global North, software engineers often specialize narrowly due to the complexity and scale of systems. In contrast, software engineers in Ghana Accra frequently exhibit a higher degree of versatility. Due to smaller team sizes in local startups and enterprises, these professionals are often required to manage full-stack development tasks—from database administration to front-end user interface design. This "full-stack" necessity is a defining characteristic of the</w:t>
      </w:r>
      <w:r>
        <w:t xml:space="preserve"> </w:t>
      </w:r>
      <w:r>
        <w:rPr>
          <w:bCs/>
          <w:b/>
        </w:rPr>
        <w:t xml:space="preserve">Software Engineer</w:t>
      </w:r>
      <w:r>
        <w:t xml:space="preserve"> </w:t>
      </w:r>
      <w:r>
        <w:t xml:space="preserve">working in the dynamic market of Ghana Accra.</w:t>
      </w:r>
    </w:p>
    <w:bookmarkEnd w:id="23"/>
    <w:bookmarkStart w:id="24" w:name="problem-solving-orientation"/>
    <w:p>
      <w:pPr>
        <w:pStyle w:val="Heading3"/>
      </w:pPr>
      <w:r>
        <w:t xml:space="preserve">3.2 Problem-Solving Orientation</w:t>
      </w:r>
    </w:p>
    <w:p>
      <w:pPr>
        <w:pStyle w:val="FirstParagraph"/>
      </w:pPr>
      <w:r>
        <w:t xml:space="preserve">The core competency of any software engineer is problem-solving, but the nature of problems varies by region. In Ghana Accra, software engineers are increasingly tasked with solving infrastructure-deficient problems. For instance, applications must often be designed to function efficiently on lower-end mobile devices and with intermittent internet connectivity. This requires a specific engineering mindset that prioritizes offline-first architectures and lightweight code optimization, distinguishing the local practice of software engineering from its Western counterparts.</w:t>
      </w:r>
    </w:p>
    <w:bookmarkEnd w:id="24"/>
    <w:bookmarkEnd w:id="25"/>
    <w:bookmarkEnd w:id="26"/>
    <w:bookmarkStart w:id="29" w:name="context-ghana"/>
    <w:bookmarkStart w:id="28" w:name="the-contextual-ecosystem-ghana-accra"/>
    <w:p>
      <w:pPr>
        <w:pStyle w:val="Heading2"/>
      </w:pPr>
      <w:r>
        <w:t xml:space="preserve">4. The Contextual Ecosystem: Ghana Accra</w:t>
      </w:r>
    </w:p>
    <w:p>
      <w:pPr>
        <w:pStyle w:val="FirstParagraph"/>
      </w:pPr>
      <w:r>
        <w:t xml:space="preserve">To fully appreciate the role of the software engineer, one must understand the environment in which they operate.</w:t>
      </w:r>
      <w:r>
        <w:t xml:space="preserve"> </w:t>
      </w:r>
      <w:r>
        <w:rPr>
          <w:bCs/>
          <w:b/>
        </w:rPr>
        <w:t xml:space="preserve">Ghana Accra</w:t>
      </w:r>
      <w:r>
        <w:t xml:space="preserve"> </w:t>
      </w:r>
      <w:r>
        <w:t xml:space="preserve">has emerged as a stabilizing force for technology investment in West Africa. The city boasts a relatively young, tech-savvy population and improving internet penetration rates. Furthermore, government initiatives such as "Digital Ghana Agenda" have created policy frameworks that encourage digital literacy and technological adoption.</w:t>
      </w:r>
    </w:p>
    <w:p>
      <w:pPr>
        <w:pStyle w:val="BodyText"/>
      </w:pPr>
      <w:r>
        <w:t xml:space="preserve">The urban landscape of Accra presents unique challenges. Traffic congestion, power supply fluctuations (historically known as 'dumsor', though improving), and a growing informal economy all influence how software solutions are conceived. A software engineer working in this environment cannot rely solely on theoretical models; they must engage in "contextual engineering." This involves understanding the socio-economic behaviors of Accra's citizens to create software that is not only technically sound but also culturally and economically viable.</w:t>
      </w:r>
    </w:p>
    <w:bookmarkStart w:id="27" w:name="the-rise-of-fintech"/>
    <w:p>
      <w:pPr>
        <w:pStyle w:val="Heading3"/>
      </w:pPr>
      <w:r>
        <w:t xml:space="preserve">4.1 The Rise of FinTech</w:t>
      </w:r>
    </w:p>
    <w:p>
      <w:pPr>
        <w:pStyle w:val="FirstParagraph"/>
      </w:pPr>
      <w:r>
        <w:t xml:space="preserve">A significant portion of software engineering activity in Ghana Accra is directed toward Financial Technology (FinTech). With high mobile money usage, local software engineers are developing secure, user-friendly payment gateways and banking solutions that bridge the gap between traditional banks and the unbanked population. This sector exemplifies how software engineering serves as a direct driver of financial inclusion in Ghana.</w:t>
      </w:r>
    </w:p>
    <w:bookmarkEnd w:id="27"/>
    <w:bookmarkEnd w:id="28"/>
    <w:bookmarkEnd w:id="29"/>
    <w:bookmarkStart w:id="31" w:name="challenges"/>
    <w:bookmarkStart w:id="30" w:name="X08568cde9bd317f4795f18fe40a59183662fe6a"/>
    <w:p>
      <w:pPr>
        <w:pStyle w:val="Heading2"/>
      </w:pPr>
      <w:r>
        <w:t xml:space="preserve">5. Challenges Facing Software Engineers in Ghana Accra</w:t>
      </w:r>
    </w:p>
    <w:p>
      <w:pPr>
        <w:pStyle w:val="FirstParagraph"/>
      </w:pPr>
      <w:r>
        <w:t xml:space="preserve">Despite the optimistic trajectory, several hurdles persist. The report identifies three primary categories of challenges:</w:t>
      </w:r>
    </w:p>
    <w:p>
      <w:pPr>
        <w:numPr>
          <w:ilvl w:val="0"/>
          <w:numId w:val="1001"/>
        </w:numPr>
        <w:pStyle w:val="Compact"/>
      </w:pPr>
      <w:r>
        <w:rPr>
          <w:bCs/>
          <w:b/>
        </w:rPr>
        <w:t xml:space="preserve">Skill Gaps and Continuous Learning:</w:t>
      </w:r>
      <w:r>
        <w:t xml:space="preserve"> </w:t>
      </w:r>
      <w:r>
        <w:t xml:space="preserve">While many graduates enter the workforce with theoretical knowledge, there is often a mismatch regarding practical industry skills. Software engineers in Ghana Accra must engage in self-directed learning or attend bootcamps to stay current with rapidly evolving technologies.</w:t>
      </w:r>
    </w:p>
    <w:p>
      <w:pPr>
        <w:numPr>
          <w:ilvl w:val="0"/>
          <w:numId w:val="1001"/>
        </w:numPr>
        <w:pStyle w:val="Compact"/>
      </w:pPr>
      <w:r>
        <w:rPr>
          <w:bCs/>
          <w:b/>
        </w:rPr>
        <w:t xml:space="preserve">Infrastructure Limitations:</w:t>
      </w:r>
      <w:r>
        <w:t xml:space="preserve"> </w:t>
      </w:r>
      <w:r>
        <w:t xml:space="preserve">Although internet access has improved, reliability issues can hinder development and deployment processes for the software engineer. Power stability remains a concern, necessitating investments in backup power solutions by tech companies.</w:t>
      </w:r>
    </w:p>
    <w:p>
      <w:pPr>
        <w:numPr>
          <w:ilvl w:val="0"/>
          <w:numId w:val="1001"/>
        </w:numPr>
        <w:pStyle w:val="Compact"/>
      </w:pPr>
      <w:r>
        <w:rPr>
          <w:bCs/>
          <w:b/>
        </w:rPr>
        <w:t xml:space="preserve">Talent Retention:</w:t>
      </w:r>
      <w:r>
        <w:t xml:space="preserve"> </w:t>
      </w:r>
      <w:r>
        <w:t xml:space="preserve">There is a global demand for African tech talent. Software engineers based in Ghana Accra face constant pressure from international remote work opportunities, which can lead to brain drain if local ecosystems do not offer competitive compensation and career growth paths.</w:t>
      </w:r>
    </w:p>
    <w:bookmarkEnd w:id="30"/>
    <w:bookmarkEnd w:id="31"/>
    <w:bookmarkStart w:id="33" w:name="impact"/>
    <w:bookmarkStart w:id="32" w:name="socio-economic-impact-and-future-outlook"/>
    <w:p>
      <w:pPr>
        <w:pStyle w:val="Heading2"/>
      </w:pPr>
      <w:r>
        <w:t xml:space="preserve">6. Socio-Economic Impact and Future Outlook</w:t>
      </w:r>
    </w:p>
    <w:p>
      <w:pPr>
        <w:pStyle w:val="FirstParagraph"/>
      </w:pPr>
      <w:r>
        <w:t xml:space="preserve">The impact of the software engineer extends beyond code production. In Ghana Accra, these professionals are creating jobs, mentoring junior developers, and fostering a culture of innovation. The emergence of co-working spaces has created communities where software engineers collaborate across disciplines.</w:t>
      </w:r>
    </w:p>
    <w:p>
      <w:pPr>
        <w:pStyle w:val="BodyText"/>
      </w:pPr>
      <w:r>
        <w:t xml:space="preserve">Looking forward, the integration of Artificial Intelligence (AI) and Internet of Things (IoT) presents new frontiers for software engineers in this region. Agricultural technology (AgriTech) is a promising area, given Ghana's reliance on agriculture. Software engineers who can apply their skills to optimize supply chains or predict crop yields will play a crucial role in national food security.</w:t>
      </w:r>
    </w:p>
    <w:p>
      <w:pPr>
        <w:pStyle w:val="BodyText"/>
      </w:pPr>
      <w:r>
        <w:t xml:space="preserve">Furthermore, the government and private sector must collaborate to strengthen educational pipelines. Universities in Accra should align curricula more closely with industry needs, ensuring that future software engineers are equipped with both soft skills (communication, teamwork) and hard skills (coding, system design).</w:t>
      </w:r>
    </w:p>
    <w:bookmarkEnd w:id="32"/>
    <w:bookmarkEnd w:id="33"/>
    <w:bookmarkStart w:id="34" w:name="conclusion"/>
    <w:p>
      <w:pPr>
        <w:pStyle w:val="Heading2"/>
      </w:pPr>
      <w:r>
        <w:t xml:space="preserve">7. Conclusion</w:t>
      </w:r>
    </w:p>
    <w:p>
      <w:pPr>
        <w:pStyle w:val="FirstParagraph"/>
      </w:pPr>
      <w:r>
        <w:t xml:space="preserve">This laboratory report concludes that the Software Engineer is a pivotal agent of change in Ghana Accra. Far from being mere technicians, these professionals are architects of the digital future for Ghana. Their work directly influences economic efficiency, social connectivity, and service delivery in sectors such as finance, agriculture, and healthcare.</w:t>
      </w:r>
    </w:p>
    <w:p>
      <w:pPr>
        <w:pStyle w:val="BodyText"/>
      </w:pPr>
      <w:r>
        <w:t xml:space="preserve">The unique challenges posed by the local environment in</w:t>
      </w:r>
      <w:r>
        <w:t xml:space="preserve"> </w:t>
      </w:r>
      <w:r>
        <w:rPr>
          <w:bCs/>
          <w:b/>
        </w:rPr>
        <w:t xml:space="preserve">Ghana Accra</w:t>
      </w:r>
      <w:r>
        <w:t xml:space="preserve"> </w:t>
      </w:r>
      <w:r>
        <w:t xml:space="preserve">have fostered a resilient and adaptable breed of software engineering talent. By acknowledging the specific needs of this region—such as offline functionality, mobile-first design, and financial inclusion—the industry can continue to thrive. It is imperative that stakeholders recognize the value of this profession and invest in support structures that enable software engineers to maximize their potential.</w:t>
      </w:r>
    </w:p>
    <w:p>
      <w:pPr>
        <w:pStyle w:val="BodyText"/>
      </w:pPr>
      <w:r>
        <w:t xml:space="preserve">Ultimately, the success of Ghana's digital transformation hinges on the continued development and empowerment of its software engineers. As Accra solidifies its position as a tech hub, the role of these professionals will only grow in significance, bridging local needs with global technological advancements.</w:t>
      </w:r>
    </w:p>
    <w:bookmarkEnd w:id="34"/>
    <w:bookmarkStart w:id="36" w:name="references"/>
    <w:bookmarkStart w:id="35" w:name="references-and-acknowledgments"/>
    <w:p>
      <w:pPr>
        <w:pStyle w:val="Heading2"/>
      </w:pPr>
      <w:r>
        <w:t xml:space="preserve">8. References and Acknowledgments</w:t>
      </w:r>
    </w:p>
    <w:p>
      <w:pPr>
        <w:pStyle w:val="FirstParagraph"/>
      </w:pPr>
      <w:r>
        <w:t xml:space="preserve">This report was compiled using data from the Ghana Investment Promotion Centre (GIPC), reports from the Association of Ghana Industries (AGI), and academic papers on African tech ecosystems published in 2021-2023. Special thanks to the community leaders in Accra for their insights into local engineering practices.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Software Engineer in Ghana Accra</dc:title>
  <dc:creator/>
  <dc:language>en</dc:language>
  <cp:keywords/>
  <dcterms:created xsi:type="dcterms:W3CDTF">2026-07-29T01:46:47Z</dcterms:created>
  <dcterms:modified xsi:type="dcterms:W3CDTF">2026-07-29T01:46:47Z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