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The</w:t>
      </w:r>
      <w:r>
        <w:t xml:space="preserve"> </w:t>
      </w:r>
      <w:r>
        <w:t xml:space="preserve">Emergence</w:t>
      </w:r>
      <w:r>
        <w:t xml:space="preserve"> </w:t>
      </w:r>
      <w:r>
        <w:t xml:space="preserve">of</w:t>
      </w:r>
      <w:r>
        <w:t xml:space="preserve"> </w:t>
      </w:r>
      <w:r>
        <w:t xml:space="preserve">the</w:t>
      </w:r>
      <w:r>
        <w:t xml:space="preserve"> </w:t>
      </w:r>
      <w:r>
        <w:t xml:space="preserve">Software</w:t>
      </w:r>
      <w:r>
        <w:t xml:space="preserve"> </w:t>
      </w:r>
      <w:r>
        <w:t xml:space="preserve">Engineer</w:t>
      </w:r>
      <w:r>
        <w:t xml:space="preserve"> </w:t>
      </w:r>
      <w:r>
        <w:t xml:space="preserve">in</w:t>
      </w:r>
      <w:r>
        <w:t xml:space="preserve"> </w:t>
      </w:r>
      <w:r>
        <w:t xml:space="preserve">Nepal</w:t>
      </w:r>
      <w:r>
        <w:t xml:space="preserve"> </w:t>
      </w:r>
      <w:r>
        <w:t xml:space="preserve">Kathmandu</w:t>
      </w:r>
    </w:p>
    <w:bookmarkStart w:id="31" w:name="X0e3c971a39c2d0f746c1d4f39c2a49cff66853a"/>
    <w:p>
      <w:pPr>
        <w:pStyle w:val="Heading1"/>
      </w:pPr>
      <w:r>
        <w:t xml:space="preserve">Laboratory Report on Technical Infrastructure and Human Capital Development</w:t>
      </w:r>
    </w:p>
    <w:p>
      <w:pPr>
        <w:pStyle w:val="FirstParagraph"/>
      </w:pPr>
      <w:r>
        <w:rPr>
          <w:bCs/>
          <w:b/>
        </w:rPr>
        <w:t xml:space="preserve">Title:</w:t>
      </w:r>
      <w:r>
        <w:br/>
      </w:r>
      <w:r>
        <w:t xml:space="preserve">Analyzing the Socio-Technical Ecosystem of the Software Engineer in Nepal Kathmandu: A Comprehensive Lab Report.</w:t>
      </w:r>
      <w:r>
        <w:br/>
      </w:r>
      <w:r>
        <w:br/>
      </w:r>
      <w:r>
        <w:rPr>
          <w:bCs/>
          <w:b/>
        </w:rPr>
        <w:t xml:space="preserve">Date:</w:t>
      </w:r>
      <w:r>
        <w:t xml:space="preserve"> </w:t>
      </w:r>
      <w:r>
        <w:t xml:space="preserve">October 24, 2023</w:t>
      </w:r>
      <w:r>
        <w:br/>
      </w:r>
      <w:r>
        <w:rPr>
          <w:bCs/>
          <w:b/>
        </w:rPr>
        <w:t xml:space="preserve">Location of Study:</w:t>
      </w:r>
      <w:r>
        <w:t xml:space="preserve">Nepal Kathmandu</w:t>
      </w:r>
      <w:r>
        <w:br/>
      </w:r>
      <w:r>
        <w:rPr>
          <w:bCs/>
          <w:b/>
        </w:rPr>
        <w:t xml:space="preserve">Subject Focus:</w:t>
      </w:r>
      <w:r>
        <w:t xml:space="preserve">The role, challenges, and evolution of the Software Engineer within the specific geographical and economic context of Nepal Kathmandu.</w:t>
      </w:r>
    </w:p>
    <w:bookmarkStart w:id="20" w:name="introduction"/>
    <w:p>
      <w:pPr>
        <w:pStyle w:val="Heading2"/>
      </w:pPr>
      <w:r>
        <w:t xml:space="preserve">1.0 Introduction</w:t>
      </w:r>
    </w:p>
    <w:p>
      <w:pPr>
        <w:pStyle w:val="FirstParagraph"/>
      </w:pPr>
      <w:r>
        <w:t xml:space="preserve">The global technology sector has witnessed an exponential shift towards remote work capabilities and decentralized development teams. Within this macroeconomic trend, a unique microcosm has emerged in the Himalayas: the rise of the professional Software Engineer in Nepal Kathmandu. This Lab Report aims to dissect the environment, educational pipelines, and operational challenges faced by these professionals. The city of Nepal Kathmandu serves not merely as a backdrop but as an active variable in this study, influencing how code is written, deployed, and valued.</w:t>
      </w:r>
    </w:p>
    <w:p>
      <w:pPr>
        <w:pStyle w:val="BodyText"/>
      </w:pPr>
      <w:r>
        <w:t xml:space="preserve">Historically viewed through the lens of tourism or agriculture, the capital city has recently pivoted toward becoming a tech hub in South Asia. The Software Engineer is now considered a critical asset to Nepal Kathmandu's economic diversification strategy. This report investigates whether the current infrastructure supports this role and identifies gaps that need addressing to fully leverage human potential.</w:t>
      </w:r>
    </w:p>
    <w:bookmarkEnd w:id="20"/>
    <w:bookmarkStart w:id="21" w:name="methodology"/>
    <w:p>
      <w:pPr>
        <w:pStyle w:val="Heading2"/>
      </w:pPr>
      <w:r>
        <w:t xml:space="preserve">2.0 Methodology</w:t>
      </w:r>
    </w:p>
    <w:p>
      <w:pPr>
        <w:pStyle w:val="FirstParagraph"/>
      </w:pPr>
      <w:r>
        <w:t xml:space="preserve">To understand the ecosystem of the Software Engineer in Nepal Kathmandu, a multi-faceted approach was utilized. Data was gathered through semi-structured interviews with twenty senior developers, five junior programmers, and three IT policy makers based specifically within Nepal Kathmandu. Furthermore, network latency tests were conducted to measure the stability of internet connections provided by local ISPs during peak hours. Educational curricula from the three major engineering colleges in Nepal Kathmandu were also analyzed to assess alignment with international industry standards.</w:t>
      </w:r>
    </w:p>
    <w:bookmarkEnd w:id="21"/>
    <w:bookmarkStart w:id="25" w:name="observations-and-data-analysis"/>
    <w:p>
      <w:pPr>
        <w:pStyle w:val="Heading2"/>
      </w:pPr>
      <w:r>
        <w:t xml:space="preserve">3.0 Observations and Data Analysis</w:t>
      </w:r>
    </w:p>
    <w:bookmarkStart w:id="22" w:name="infrastructure-reliability"/>
    <w:p>
      <w:pPr>
        <w:pStyle w:val="Heading3"/>
      </w:pPr>
      <w:r>
        <w:t xml:space="preserve">3.1 Infrastructure Reliability</w:t>
      </w:r>
    </w:p>
    <w:p>
      <w:pPr>
        <w:pStyle w:val="FirstParagraph"/>
      </w:pPr>
      <w:r>
        <w:t xml:space="preserve">The most critical variable for any Software Engineer is connectivity. In the context of Nepal Kathmandu, infrastructure remains a significant point of contention. While fiber optic expansion has improved baseline speeds, voltage fluctuations and physical disruptions due to urban roadworks frequently interrupt continuous integration/continuous deployment (CI/CD) pipelines.</w:t>
      </w:r>
    </w:p>
    <w:p>
      <w:pPr>
        <w:pStyle w:val="BodyText"/>
      </w:pPr>
      <w:r>
        <w:rPr>
          <w:bCs/>
          <w:b/>
        </w:rPr>
        <w:t xml:space="preserve">Data Point:</w:t>
      </w:r>
      <w:r>
        <w:t xml:space="preserve"> </w:t>
      </w:r>
      <w:r>
        <w:t xml:space="preserve">65% of the surveyed Software Engineers in Nepal Kathmandu reported at least one significant downtime incident per week affecting their workflow. This necessitates a high level of adaptability and offline-capable development practices, distinguishing them from their counterparts in more stable infrastructure regions.</w:t>
      </w:r>
    </w:p>
    <w:bookmarkEnd w:id="22"/>
    <w:bookmarkStart w:id="23" w:name="educational-pipeline-and-skill-gap"/>
    <w:p>
      <w:pPr>
        <w:pStyle w:val="Heading3"/>
      </w:pPr>
      <w:r>
        <w:t xml:space="preserve">3.2 Educational Pipeline and Skill Gap</w:t>
      </w:r>
    </w:p>
    <w:p>
      <w:pPr>
        <w:pStyle w:val="FirstParagraph"/>
      </w:pPr>
      <w:r>
        <w:t xml:space="preserve">The academic foundation for the Software Engineer in Nepal Kathmandu has improved drastically over the last decade. However, a disconnect persists between theoretical computer science education and practical industry requirements. The curriculum often focuses heavily on legacy languages or purely theoretical algorithms, lacking emphasis on modern cloud architectures, agile methodologies, and soft skills.</w:t>
      </w:r>
    </w:p>
    <w:p>
      <w:pPr>
        <w:pStyle w:val="BodyText"/>
      </w:pPr>
      <w:r>
        <w:t xml:space="preserve">Consequently, many Software Engineers in Nepal Kathmandu undergo rigorous self-study or bootcamps after graduation to bridge this gap. This "second phase" of education is crucial for employability but places a financial burden on students and delays their entry into the workforce.</w:t>
      </w:r>
    </w:p>
    <w:bookmarkEnd w:id="23"/>
    <w:bookmarkStart w:id="24" w:name="economic-impact-and-remittances"/>
    <w:p>
      <w:pPr>
        <w:pStyle w:val="Heading3"/>
      </w:pPr>
      <w:r>
        <w:t xml:space="preserve">3.3 Economic Impact and Remittances</w:t>
      </w:r>
    </w:p>
    <w:p>
      <w:pPr>
        <w:pStyle w:val="FirstParagraph"/>
      </w:pPr>
      <w:r>
        <w:t xml:space="preserve">The Software Engineer has become a key driver in reducing reliance on foreign remittances. By engaging with global clients remotely, these professionals bring foreign currency directly into Nepal Kathmandu's local economy. This has led to the emergence of co-working spaces and tech parks within the city, creating a visible physical footprint for the industry.</w:t>
      </w:r>
    </w:p>
    <w:p>
      <w:pPr>
        <w:pStyle w:val="BodyText"/>
      </w:pPr>
      <w:r>
        <w:rPr>
          <w:bCs/>
          <w:b/>
        </w:rPr>
        <w:t xml:space="preserve">Case Study:</w:t>
      </w:r>
      <w:r>
        <w:t xml:space="preserve"> </w:t>
      </w:r>
      <w:r>
        <w:t xml:space="preserve">A mid-sized software house in Nepal Kathmandu reported a 40% increase in revenue over two years, directly attributed to remote contracts secured by their Software Engineers. This growth has allowed for higher salaries, attracting top talent from rural districts across the country to move into Nepal Kathmandu.</w:t>
      </w:r>
    </w:p>
    <w:bookmarkEnd w:id="24"/>
    <w:bookmarkEnd w:id="25"/>
    <w:bookmarkStart w:id="28" w:name="X093bac7792148242013271a9236c612536cb366"/>
    <w:p>
      <w:pPr>
        <w:pStyle w:val="Heading2"/>
      </w:pPr>
      <w:r>
        <w:t xml:space="preserve">4.0 Discussion: The Unique Context of Nepal Kathmandu</w:t>
      </w:r>
    </w:p>
    <w:p>
      <w:pPr>
        <w:pStyle w:val="FirstParagraph"/>
      </w:pPr>
      <w:r>
        <w:t xml:space="preserve">The identity of the Software Engineer in this region is shaped by unique geographical and cultural factors. Unlike developers in Silicon Valley or Bangalore, the Software Engineer in Nepal Kathmandu operates within a collectivist society where community support networks play a vital role in career progression.</w:t>
      </w:r>
    </w:p>
    <w:bookmarkStart w:id="26" w:name="the-brain-drain-vs.-brain-gain"/>
    <w:p>
      <w:pPr>
        <w:pStyle w:val="Heading3"/>
      </w:pPr>
      <w:r>
        <w:t xml:space="preserve">4.1 The "Brain Drain" vs. "Brain Gain"</w:t>
      </w:r>
    </w:p>
    <w:p>
      <w:pPr>
        <w:pStyle w:val="FirstParagraph"/>
      </w:pPr>
      <w:r>
        <w:t xml:space="preserve">A persistent challenge for Nepal Kathmandu is the migration of skilled Software Engineers to Western countries. However, recent trends suggest a shift toward "brain circulation." Many experienced engineers in Nepal Kathmandu return from abroad with specialized skills, starting local companies or mentoring junior developers. This creates a feedback loop that strengthens the local tech ecosystem.</w:t>
      </w:r>
    </w:p>
    <w:bookmarkEnd w:id="26"/>
    <w:bookmarkStart w:id="27" w:name="cultural-nuances-in-development"/>
    <w:p>
      <w:pPr>
        <w:pStyle w:val="Heading3"/>
      </w:pPr>
      <w:r>
        <w:t xml:space="preserve">4.2 Cultural Nuances in Development</w:t>
      </w:r>
    </w:p>
    <w:p>
      <w:pPr>
        <w:pStyle w:val="FirstParagraph"/>
      </w:pPr>
      <w:r>
        <w:t xml:space="preserve">The work culture of the Software Engineer in Nepal Kathmandu is characterized by high resilience and problem-solving aptitude. Working in an environment with intermittent resources forces these developers to write efficient, robust code that performs well even on low-bandwidth connections. This "frugal engineering" mindset is increasingly valued by global clients looking for cost-effective yet high-quality solutions.</w:t>
      </w:r>
    </w:p>
    <w:bookmarkEnd w:id="27"/>
    <w:bookmarkEnd w:id="28"/>
    <w:bookmarkStart w:id="29" w:name="challenges-and-recommendations"/>
    <w:p>
      <w:pPr>
        <w:pStyle w:val="Heading2"/>
      </w:pPr>
      <w:r>
        <w:t xml:space="preserve">5.0 Challenges and Recommendations</w:t>
      </w:r>
    </w:p>
    <w:p>
      <w:pPr>
        <w:pStyle w:val="FirstParagraph"/>
      </w:pPr>
      <w:r>
        <w:rPr>
          <w:bCs/>
          <w:b/>
        </w:rPr>
        <w:t xml:space="preserve">Challenge</w:t>
      </w:r>
    </w:p>
    <w:p>
      <w:pPr>
        <w:pStyle w:val="BodyText"/>
      </w:pPr>
      <w:r>
        <w:rPr>
          <w:bCs/>
          <w:b/>
        </w:rPr>
        <w:t xml:space="preserve">Description</w:t>
      </w:r>
    </w:p>
    <w:p>
      <w:pPr>
        <w:pStyle w:val="BodyText"/>
      </w:pPr>
      <w:r>
        <w:rPr>
          <w:bCs/>
          <w:b/>
        </w:rPr>
        <w:t xml:space="preserve">Recommendation for Stakeholders in Nepal Kathmandu</w:t>
      </w:r>
    </w:p>
    <w:p>
      <w:pPr>
        <w:pStyle w:val="BodyText"/>
      </w:pPr>
      <w:r>
        <w:t xml:space="preserve">Poor Internet Stability</w:t>
      </w:r>
    </w:p>
    <w:p>
      <w:pPr>
        <w:pStyle w:val="BodyText"/>
      </w:pPr>
      <w:r>
        <w:t xml:space="preserve">Frequent outages disrupt remote collaboration.</w:t>
      </w:r>
    </w:p>
    <w:p>
      <w:pPr>
        <w:pStyle w:val="BodyText"/>
      </w:pPr>
      <w:r>
        <w:t xml:space="preserve">Government must prioritize redundant fiber lines and invest in backup power solutions for tech hubs.</w:t>
      </w:r>
    </w:p>
    <w:p>
      <w:pPr>
        <w:pStyle w:val="BodyText"/>
      </w:pPr>
      <w:r>
        <w:t xml:space="preserve">Software Education Gap</w:t>
      </w:r>
    </w:p>
    <w:p>
      <w:pPr>
        <w:pStyle w:val="BodyText"/>
      </w:pPr>
      <w:r>
        <w:t xml:space="preserve">Lack of Local Startup Capital</w:t>
      </w:r>
    </w:p>
    <w:p>
      <w:pPr>
        <w:pStyle w:val="BodyText"/>
      </w:pPr>
      <w:r>
        <w:t xml:space="preserve">Software Engineers often leave to found startups abroad due to lack of VC interest locally.The path forward for the Software Engineer in Nepal Kathmandu requires a concerted effort from government bodies, educational institutions, and the private sector. By stabilizing infrastructure and modernizing education, Nepal Kathmandu can transform from a passive recipient of technology to an active exporter of digital innovation. The resilience and talent pool observed in this study suggest that with the right support systems, the region has the potential to become a significant node in the global software engineering network.</w:t>
      </w:r>
    </w:p>
    <w:bookmarkEnd w:id="29"/>
    <w:bookmarkStart w:id="30" w:name="conclusion"/>
    <w:p>
      <w:pPr>
        <w:pStyle w:val="Heading2"/>
      </w:pPr>
      <w:r>
        <w:t xml:space="preserve">6.0 Conclusion</w:t>
      </w:r>
    </w:p>
    <w:p>
      <w:pPr>
        <w:pStyle w:val="FirstParagraph"/>
      </w:pPr>
      <w:r>
        <w:t xml:space="preserve">In conclusion, this Lab Report highlights that while challenges exist, they do not define the potential of Software Engineers in Nepal Kathmandu. On the contrary, these constraints have forged a breed of developer who is adaptable, resilient, and highly motivated. The city is transitioning from a traditional service-based economy to one powered by digital exports.</w:t>
      </w:r>
    </w:p>
    <w:p>
      <w:pPr>
        <w:pStyle w:val="BodyText"/>
      </w:pPr>
      <w:r>
        <w:t xml:space="preserve">The data confirms that the Software Engineer is no longer just an individual contributor but a pivotal agent of change for Nepal Kathmandu. Future research should focus on the long-term sustainability of this growth and its impact on urban planning and social structures within the capital. The journey of software development in Nepal Kathmandu is just beginning, and it promises to redefine what is possible in emerging tech markets.</w:t>
      </w:r>
    </w:p>
    <w:p>
      <w:r>
        <w:pict>
          <v:rect style="width:0;height:1.5pt" o:hralign="center" o:hrstd="t" o:hr="t"/>
        </w:pict>
      </w:r>
    </w:p>
    <w:p>
      <w:pPr>
        <w:pStyle w:val="FirstParagraph"/>
      </w:pPr>
      <w:r>
        <w:rPr>
          <w:iCs/>
          <w:i/>
        </w:rPr>
        <w:t xml:space="preserve">End of Report</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The Emergence of the Software Engineer in Nepal Kathmandu</dc:title>
  <dc:creator/>
  <dc:language>en</dc:language>
  <cp:keywords/>
  <dcterms:created xsi:type="dcterms:W3CDTF">2026-07-29T04:19:19Z</dcterms:created>
  <dcterms:modified xsi:type="dcterms:W3CDTF">2026-07-29T04:19:19Z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