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p>
      <w:pPr>
        <w:pStyle w:val="FirstParagraph"/>
      </w:pPr>
      <w:r>
        <w:t xml:space="preserve">```html</w:t>
      </w:r>
    </w:p>
    <w:bookmarkStart w:id="22" w:name="Xae986064aed6af5da37ac417003e0a09545ebd2"/>
    <w:p>
      <w:pPr>
        <w:pStyle w:val="Heading1"/>
      </w:pPr>
      <w:r>
        <w:t xml:space="preserve">Laboratory Report on Software Engineering Methodologies and Implementation Strategies</w:t>
      </w:r>
      <w:r>
        <w:br/>
      </w:r>
      <w:r>
        <w:rPr>
          <w:iCs/>
          <w:i/>
        </w:rPr>
        <w:t xml:space="preserve">Contextual Analysis for the South Africa Cape Town Region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Prepared For:Cape Town Technical Board &amp; Regional Development Council</w:t>
      </w:r>
    </w:p>
    <w:bookmarkStart w:id="21" w:name="Xdab0961b12297e1651683137c69e54780aae08e"/>
    <w:p>
      <w:pPr>
        <w:pStyle w:val="Heading3"/>
      </w:pPr>
      <w:r>
        <w:rPr>
          <w:bCs/>
          <w:b/>
        </w:rPr>
        <w:t xml:space="preserve">Title:</w:t>
      </w:r>
      <w:r>
        <w:t xml:space="preserve"> </w:t>
      </w:r>
      <w:r>
        <w:t xml:space="preserve">Evaluating Agile Software Engineering Frameworks within the Unique Technological Ecosystem of South Africa Cape Town</w:t>
      </w:r>
      <w:r>
        <w:br/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Prepared For:Cape Town Technical Board &amp; Regional Development Council</w:t>
      </w:r>
    </w:p>
    <w:bookmarkStart w:id="20" w:name="X75aeed49a57eb9e7e4daff25082911398ada119"/>
    <w:p>
      <w:pPr>
        <w:pStyle w:val="Heading3"/>
      </w:pPr>
      <w:r>
        <w:rPr>
          <w:bCs/>
          <w:b/>
        </w:rPr>
        <w:t xml:space="preserve">Title:</w:t>
      </w:r>
      <w:r>
        <w:t xml:space="preserve"> </w:t>
      </w:r>
      <w:r>
        <w:t xml:space="preserve">Evaluating Agile Software Engineering Frameworks within the Unique Technological Ecosystem of South Africa Cape Town</w:t>
      </w:r>
      <w:r>
        <w:br/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Prepared For:Cape Town Technical Board &amp; Regional Development Council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  <w:r>
        <w:br/>
      </w:r>
    </w:p>
    <w:bookmarkEnd w:id="20"/>
    <w:bookmarkEnd w:id="21"/>
    <w:bookmarkEnd w:id="22"/>
    <w:bookmarkStart w:id="23" w:name="Xa083c67857ac26e848a7fc995908e8006bed9e3"/>
    <w:p>
      <w:pPr>
        <w:pStyle w:val="Heading1"/>
      </w:pPr>
      <w:r>
        <w:t xml:space="preserve">Laboratory Report on Software Engineering Methodologies and Implementation Strategies</w:t>
      </w:r>
      <w:r>
        <w:br/>
      </w:r>
      <w:r>
        <w:rPr>
          <w:iCs/>
          <w:i/>
        </w:rPr>
        <w:t xml:space="preserve">Contextual Analysis for the South Africa Cape Town Region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Prepared For:Cape Town Technical Board &amp; Regional Development Council</w:t>
      </w:r>
    </w:p>
    <w:p>
      <w:pPr>
        <w:pStyle w:val="BodyText"/>
      </w:pPr>
      <w:r>
        <w:br/>
      </w:r>
      <w:r>
        <w:br/>
      </w:r>
    </w:p>
    <w:bookmarkEnd w:id="23"/>
    <w:bookmarkStart w:id="24" w:name="Xa6778976b165cd07897a5c700d63512aad944f4"/>
    <w:p>
      <w:pPr>
        <w:pStyle w:val="Heading1"/>
      </w:pPr>
      <w:r>
        <w:t xml:space="preserve">Laboratory Report on Software Engineering Methodologies and Implementation Strategies</w:t>
      </w:r>
      <w:r>
        <w:br/>
      </w:r>
      <w:r>
        <w:rPr>
          <w:iCs/>
          <w:i/>
        </w:rPr>
        <w:t xml:space="preserve">Contextual Analysis for the South Africa Cape Town Region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Prepared For:Cape Town Technical Board &amp; Regional Development Council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```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Software Engineering Practices in Cape Town</dc:title>
  <dc:creator/>
  <dc:language>en</dc:language>
  <cp:keywords/>
  <dcterms:created xsi:type="dcterms:W3CDTF">2026-09-26T13:52:15Z</dcterms:created>
  <dcterms:modified xsi:type="dcterms:W3CDTF">2026-09-26T13:52:15Z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