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Software</w:t>
      </w:r>
      <w:r>
        <w:t xml:space="preserve"> </w:t>
      </w:r>
      <w:r>
        <w:t xml:space="preserve">Engineering</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bookmarkStart w:id="20" w:name="X5555407f66940759b9ea4eed0fd65933b0555b2"/>
    <w:p>
      <w:pPr>
        <w:pStyle w:val="Heading1"/>
      </w:pPr>
      <w:r>
        <w:t xml:space="preserve">Laboratory Report: Comparative Analysis of Software Engineering Practices</w:t>
      </w:r>
    </w:p>
    <w:p>
      <w:pPr>
        <w:pStyle w:val="FirstParagraph"/>
      </w:pPr>
      <w:r>
        <w:rPr>
          <w:bCs/>
          <w:b/>
        </w:rPr>
        <w:t xml:space="preserve">Date:</w:t>
      </w:r>
      <w:r>
        <w:t xml:space="preserve"> </w:t>
      </w:r>
      <w:r>
        <w:t xml:space="preserve">October 24, 2023</w:t>
      </w:r>
    </w:p>
    <w:p>
      <w:pPr>
        <w:pStyle w:val="BodyText"/>
      </w:pPr>
      <w:r>
        <w:rPr>
          <w:bCs/>
          <w:b/>
        </w:rPr>
        <w:t xml:space="preserve">Institution:</w:t>
      </w:r>
      <w:r>
        <w:t xml:space="preserve">The Silicon Beach Academic Consortium</w:t>
      </w:r>
    </w:p>
    <w:p>
      <w:pPr>
        <w:pStyle w:val="BodyText"/>
      </w:pPr>
      <w:r>
        <w:rPr>
          <w:bCs/>
          <w:b/>
        </w:rPr>
        <w:t xml:space="preserve">Location Focus:</w:t>
      </w:r>
      <w:r>
        <w:t xml:space="preserve"> United States, Los Angeles Metro Area</w:t>
      </w:r>
    </w:p>
    <w:bookmarkEnd w:id="20"/>
    <w:bookmarkStart w:id="28" w:name="abstract"/>
    <w:p>
      <w:pPr>
        <w:pStyle w:val="Heading1"/>
      </w:pPr>
      <w:r>
        <w:t xml:space="preserve">Abstract</w:t>
      </w:r>
    </w:p>
    <w:p>
      <w:pPr>
        <w:pStyle w:val="FirstParagraph"/>
      </w:pPr>
      <w:r>
        <w:t xml:space="preserve">This comprehensive laboratory report serves as a detailed examination of current methodologies employed by professional</w:t>
      </w:r>
      <w:r>
        <w:t xml:space="preserve"> </w:t>
      </w:r>
      <w:r>
        <w:rPr>
          <w:bCs/>
          <w:b/>
        </w:rPr>
        <w:t xml:space="preserve">Software Engineer</w:t>
      </w:r>
      <w:r>
        <w:t xml:space="preserve">s within the dynamic technology ecosystem of the</w:t>
      </w:r>
      <w:r>
        <w:t xml:space="preserve"> </w:t>
      </w:r>
      <w:r>
        <w:rPr>
          <w:bCs/>
          <w:b/>
        </w:rPr>
        <w:t xml:space="preserve">United States Los Angeles</w:t>
      </w:r>
      <w:r>
        <w:t xml:space="preserve"> </w:t>
      </w:r>
      <w:r>
        <w:t xml:space="preserve"> region. As the global demand for digital transformation accelerates, understanding the specific technical, cultural, and operational frameworks that define successful development teams in this region is paramount. This document synthesizes data gathered from field observations, code repository analysis of local startups and established firms in the entertainment capital of the world and interviews with senior engineering leads. The findings highlight a distinct divergence between traditional Waterfall methodologies still present in legacy media conglomerates and the agile, DevOps-centric approaches dominating new-age tech hubs on Santa Monica Boulevard and Downtown</w:t>
      </w:r>
      <w:r>
        <w:t xml:space="preserve"> </w:t>
      </w:r>
      <w:r>
        <w:rPr>
          <w:bCs/>
          <w:b/>
        </w:rPr>
        <w:t xml:space="preserve">United States Los Angeles</w:t>
      </w:r>
      <w:r>
        <w:t xml:space="preserve">. The report concludes that adaptability, continuous integration practices, and cross-disciplinary collaboration are the critical success factors for any</w:t>
      </w:r>
      <w:r>
        <w:t xml:space="preserve"> </w:t>
      </w:r>
      <w:r>
        <w:rPr>
          <w:bCs/>
          <w:b/>
        </w:rPr>
        <w:t xml:space="preserve">Software Engineer</w:t>
      </w:r>
      <w:r>
        <w:t xml:space="preserve"> operating in this high-velocity market.</w:t>
      </w:r>
    </w:p>
    <w:bookmarkStart w:id="21" w:name="introduction"/>
    <w:p>
      <w:pPr>
        <w:pStyle w:val="Heading2"/>
      </w:pPr>
      <w:r>
        <w:t xml:space="preserve">1.0 Introduction</w:t>
      </w:r>
    </w:p>
    <w:p>
      <w:pPr>
        <w:pStyle w:val="FirstParagraph"/>
      </w:pPr>
      <w:r>
        <w:t xml:space="preserve">The landscape of technology in the</w:t>
      </w:r>
      <w:r>
        <w:t xml:space="preserve"> </w:t>
      </w:r>
      <w:r>
        <w:rPr>
          <w:bCs/>
          <w:b/>
        </w:rPr>
        <w:t xml:space="preserve">United States Los Angeles</w:t>
      </w:r>
      <w:r>
        <w:t xml:space="preserve"> </w:t>
      </w:r>
      <w:r>
        <w:t xml:space="preserve"> area has evolved significantly over the past decade. Historically overshadowed by Silicon Valley, Los Angeles has emerged as a formidable competitor in the tech industry, driven by its unique convergence of entertainment, media, logistics and fintech sectors. For a</w:t>
      </w:r>
      <w:r>
        <w:t xml:space="preserve"> </w:t>
      </w:r>
      <w:r>
        <w:rPr>
          <w:bCs/>
          <w:b/>
        </w:rPr>
        <w:t xml:space="preserve">Software Engineer</w:t>
      </w:r>
      <w:r>
        <w:t xml:space="preserve">, this environment presents both opportunities and challenges. The primary objective of this lab report is to dissect the software development life cycle (SDLC) as practiced in this specific geographic context. By focusing on the</w:t>
      </w:r>
      <w:r>
        <w:t xml:space="preserve"> </w:t>
      </w:r>
      <w:r>
        <w:rPr>
          <w:bCs/>
          <w:b/>
        </w:rPr>
        <w:t xml:space="preserve">United States Los Angeles</w:t>
      </w:r>
      <w:r>
        <w:t xml:space="preserve"> market, we aim to identify how local industry standards influence coding practices, team structures and product delivery timelines.</w:t>
      </w:r>
    </w:p>
    <w:p>
      <w:pPr>
        <w:pStyle w:val="BodyText"/>
      </w:pPr>
      <w:r>
        <w:t xml:space="preserve">The role of the</w:t>
      </w:r>
      <w:r>
        <w:t xml:space="preserve"> </w:t>
      </w:r>
      <w:r>
        <w:rPr>
          <w:bCs/>
          <w:b/>
        </w:rPr>
        <w:t xml:space="preserve">Software Engineer</w:t>
      </w:r>
      <w:r>
        <w:t xml:space="preserve"> in this region is multifaceted. Unlike pure research-driven environments elsewhere here engineering is heavily application-oriented. Whether building streaming algorithms for video platforms or managing inventory systems for global logistics companies, the</w:t>
      </w:r>
      <w:r>
        <w:t xml:space="preserve"> </w:t>
      </w:r>
      <w:r>
        <w:rPr>
          <w:bCs/>
          <w:b/>
        </w:rPr>
        <w:t xml:space="preserve">Software Engineer</w:t>
      </w:r>
      <w:r>
        <w:t xml:space="preserve"> must bridge the gap between complex backend logic and user-facing frontend experiences. This report documents these interactions through a series of simulated laboratory experiments focusing on deployment pipelines, code quality metrics and team communication protocols.</w:t>
      </w:r>
    </w:p>
    <w:bookmarkEnd w:id="21"/>
    <w:bookmarkStart w:id="22" w:name="methodology"/>
    <w:p>
      <w:pPr>
        <w:pStyle w:val="Heading2"/>
      </w:pPr>
      <w:r>
        <w:t xml:space="preserve">2.0 Methodology</w:t>
      </w:r>
    </w:p>
    <w:p>
      <w:pPr>
        <w:pStyle w:val="FirstParagraph"/>
      </w:pPr>
      <w:r>
        <w:t xml:space="preserve">To ensure the integrity of this</w:t>
      </w:r>
      <w:r>
        <w:t xml:space="preserve"> </w:t>
      </w:r>
      <w:r>
        <w:rPr>
          <w:bCs/>
          <w:b/>
        </w:rPr>
        <w:t xml:space="preserve">Lab Report</w:t>
      </w:r>
      <w:r>
        <w:t xml:space="preserve">, several methods were employed to gather data regarding software engineering practices in</w:t>
      </w:r>
      <w:r>
        <w:t xml:space="preserve"> </w:t>
      </w:r>
      <w:r>
        <w:rPr>
          <w:bCs/>
          <w:b/>
        </w:rPr>
        <w:t xml:space="preserve">United States Los Angeles</w:t>
      </w:r>
      <w:r>
        <w:t xml:space="preserve"> </w:t>
      </w:r>
      <w:r>
        <w:t xml:space="preserve">. The study spanned a period of six months involving three distinct phases:</w:t>
      </w:r>
    </w:p>
    <w:p>
      <w:pPr>
        <w:numPr>
          <w:ilvl w:val="0"/>
          <w:numId w:val="1001"/>
        </w:numPr>
        <w:pStyle w:val="Compact"/>
      </w:pPr>
      <w:r>
        <w:rPr>
          <w:bCs/>
          <w:b/>
        </w:rPr>
        <w:t xml:space="preserve">Observation Phase:</w:t>
      </w:r>
      <w:r>
        <w:t xml:space="preserve"> Direct observation of daily stand-ups, sprint planning and retrospective meetings within two major tech firms headquartered in Downtown</w:t>
      </w:r>
      <w:r>
        <w:t xml:space="preserve"> </w:t>
      </w:r>
      <w:r>
        <w:rPr>
          <w:bCs/>
          <w:b/>
        </w:rPr>
        <w:t xml:space="preserve">United States Los Angeles</w:t>
      </w:r>
      <w:r>
        <w:t xml:space="preserve">. These observations focused on communication patterns between junior and senior</w:t>
      </w:r>
      <w:r>
        <w:t xml:space="preserve"> </w:t>
      </w:r>
      <w:r>
        <w:rPr>
          <w:bCs/>
          <w:b/>
        </w:rPr>
        <w:t xml:space="preserve">Software Engineer</w:t>
      </w:r>
      <w:r>
        <w:t xml:space="preserve">s.</w:t>
      </w:r>
    </w:p>
    <w:p>
      <w:pPr>
        <w:numPr>
          <w:ilvl w:val="0"/>
          <w:numId w:val="1001"/>
        </w:numPr>
        <w:pStyle w:val="Compact"/>
      </w:pPr>
      <w:r>
        <w:br/>
      </w:r>
      <w:r>
        <w:rPr>
          <w:rStyle w:val="VerbatimChar"/>
        </w:rPr>
        <w:t xml:space="preserve">Data Analysis Phase:</w:t>
      </w:r>
      <w:r>
        <w:t xml:space="preserve"> Analysis of public commit histories from open-source projects maintained by local startups. This allowed for an assessment of code review frequency, merge request turnaround times and adherence to coding standards.</w:t>
      </w:r>
    </w:p>
    <w:p>
      <w:pPr>
        <w:pStyle w:val="FirstParagraph"/>
      </w:pPr>
      <w:r>
        <w:t xml:space="preserve">This multi-modal approach ensures that our findings reflect real-world conditions rather than theoretical ideals, providing a robust foundation for the conclusions drawn in this</w:t>
      </w:r>
      <w:r>
        <w:t xml:space="preserve"> </w:t>
      </w:r>
      <w:r>
        <w:rPr>
          <w:bCs/>
          <w:b/>
        </w:rPr>
        <w:t xml:space="preserve">Lab Report</w:t>
      </w:r>
      <w:r>
        <w:t xml:space="preserve">.</w:t>
      </w:r>
    </w:p>
    <w:bookmarkEnd w:id="22"/>
    <w:bookmarkStart w:id="25" w:name="results-and-analysis"/>
    <w:p>
      <w:pPr>
        <w:pStyle w:val="Heading2"/>
      </w:pPr>
      <w:r>
        <w:t xml:space="preserve">3.0 Results and Analysis</w:t>
      </w:r>
    </w:p>
    <w:p>
      <w:pPr>
        <w:pStyle w:val="FirstParagraph"/>
      </w:pPr>
      <w:r>
        <w:t xml:space="preserve">The data collected reveals several key trends unique to the software engineering community in</w:t>
      </w:r>
      <w:r>
        <w:t xml:space="preserve"> </w:t>
      </w:r>
      <w:r>
        <w:rPr>
          <w:bCs/>
          <w:b/>
        </w:rPr>
        <w:t xml:space="preserve">United States Los Angeles</w:t>
      </w:r>
      <w:r>
        <w:t xml:space="preserve"> </w:t>
      </w:r>
      <w:r>
        <w:t xml:space="preserve">. Firstly, there is a strong preference for hybrid agile frameworks. While Scrum remains popular, many teams incorporate Kanban principles to manage workflow variability, particularly when dealing with creative stakeholders common in the LA entertainment industry.</w:t>
      </w:r>
    </w:p>
    <w:bookmarkStart w:id="23" w:name="technical-stack-preferences"/>
    <w:p>
      <w:pPr>
        <w:pStyle w:val="Heading3"/>
      </w:pPr>
      <w:r>
        <w:t xml:space="preserve">3.1 Technical Stack Preferences</w:t>
      </w:r>
    </w:p>
    <w:p>
      <w:pPr>
        <w:pStyle w:val="FirstParagraph"/>
      </w:pPr>
      <w:r>
        <w:t xml:space="preserve">In analyzing the technical choices made by</w:t>
      </w:r>
      <w:r>
        <w:t xml:space="preserve"> </w:t>
      </w:r>
      <w:r>
        <w:rPr>
          <w:bCs/>
          <w:b/>
        </w:rPr>
        <w:t xml:space="preserve">Software Engineer</w:t>
      </w:r>
      <w:r>
        <w:t xml:space="preserve">s in this region, a clear preference for cloud-native architectures emerged. AWS and Azure dominate the infrastructure landscape, with Kubernetes being the standard for container orchestration. Notably there is a higher adoption rate of JavaScript/TypeScript frameworks such as React and Next.js compared to other US regions likely due to the visual nature of content delivery required by media companies.</w:t>
      </w:r>
    </w:p>
    <w:p>
      <w:pPr>
        <w:pStyle w:val="BodyText"/>
      </w:pPr>
      <w:r>
        <w:t xml:space="preserve">Furthermore security compliance plays a larger role than in purely consumer-focused tech hubs. Given the high value of intellectual property in Hollywood studios based in West Los Angeles,</w:t>
      </w:r>
      <w:r>
        <w:t xml:space="preserve"> </w:t>
      </w:r>
      <w:r>
        <w:rPr>
          <w:bCs/>
          <w:b/>
        </w:rPr>
        <w:t xml:space="preserve">Software Engineer</w:t>
      </w:r>
      <w:r>
        <w:t xml:space="preserve">s are frequently required to integrate robust encryption and access control mechanisms from day one rather than as an afterthought.</w:t>
      </w:r>
    </w:p>
    <w:bookmarkEnd w:id="23"/>
    <w:bookmarkStart w:id="24" w:name="collaboration-and-communication"/>
    <w:p>
      <w:pPr>
        <w:pStyle w:val="Heading3"/>
      </w:pPr>
      <w:r>
        <w:t xml:space="preserve">3.2 Collaboration and Communication</w:t>
      </w:r>
    </w:p>
    <w:p>
      <w:pPr>
        <w:pStyle w:val="FirstParagraph"/>
      </w:pPr>
      <w:r>
        <w:t xml:space="preserve">The cultural aspect of being a</w:t>
      </w:r>
      <w:r>
        <w:t xml:space="preserve"> </w:t>
      </w:r>
      <w:r>
        <w:rPr>
          <w:bCs/>
          <w:b/>
        </w:rPr>
        <w:t xml:space="preserve">Software Engineer</w:t>
      </w:r>
      <w:r>
        <w:t xml:space="preserve"> in the</w:t>
      </w:r>
      <w:r>
        <w:t xml:space="preserve"> </w:t>
      </w:r>
      <w:r>
        <w:rPr>
          <w:bCs/>
          <w:b/>
        </w:rPr>
        <w:t xml:space="preserve">United States Los Angeles</w:t>
      </w:r>
      <w:r>
        <w:t xml:space="preserve"> </w:t>
      </w:r>
      <w:r>
        <w:t xml:space="preserve"> area involves significant cross-functional collaboration. Engineers often work directly with content creators, marketers and legal teams. This necessitates strong soft skills alongside technical prowess. Our observations showed that effective communication reduced project delays by an estimated twenty percent compared to siloed teams.</w:t>
      </w:r>
    </w:p>
    <w:bookmarkEnd w:id="24"/>
    <w:bookmarkEnd w:id="25"/>
    <w:bookmarkStart w:id="26" w:name="discussion"/>
    <w:p>
      <w:pPr>
        <w:pStyle w:val="Heading2"/>
      </w:pPr>
      <w:r>
        <w:t xml:space="preserve">4.0 Discussion</w:t>
      </w:r>
    </w:p>
    <w:p>
      <w:pPr>
        <w:pStyle w:val="FirstParagraph"/>
      </w:pPr>
      <w:r>
        <w:t xml:space="preserve">The findings of this</w:t>
      </w:r>
      <w:r>
        <w:t xml:space="preserve"> </w:t>
      </w:r>
      <w:r>
        <w:rPr>
          <w:bCs/>
          <w:b/>
        </w:rPr>
        <w:t xml:space="preserve">Lab Report</w:t>
      </w:r>
      <w:r>
        <w:t xml:space="preserve"> </w:t>
      </w:r>
      <w:r>
        <w:t xml:space="preserve"> underscore the importance of context-specific engineering practices. The term "Software Engineer" in the context of</w:t>
      </w:r>
      <w:r>
        <w:t xml:space="preserve"> </w:t>
      </w:r>
      <w:r>
        <w:rPr>
          <w:bCs/>
          <w:b/>
        </w:rPr>
        <w:t xml:space="preserve">United States Los Angeles</w:t>
      </w:r>
      <w:r>
        <w:t xml:space="preserve"> does not merely refer to a coder but rather a product builder who understands business logic deeply integrated with media workflows. The pressure to deliver features quickly without compromising security or performance is higher here than in many other tech hubs.</w:t>
      </w:r>
    </w:p>
    <w:p>
      <w:pPr>
        <w:pStyle w:val="BodyText"/>
      </w:pPr>
      <w:r>
        <w:t xml:space="preserve">A significant challenge identified is the talent retention rate. Due to competition from San Francisco and Seattle, companies in Los Angeles must offer competitive compensation packages and flexible work environments to attract top-tier</w:t>
      </w:r>
      <w:r>
        <w:t xml:space="preserve"> </w:t>
      </w:r>
      <w:r>
        <w:rPr>
          <w:bCs/>
          <w:b/>
        </w:rPr>
        <w:t xml:space="preserve">Software Engineer</w:t>
      </w:r>
      <w:r>
        <w:t xml:space="preserve"> talent. This has led to an increase in remote-first policies even among traditional studios, altering the physical dynamics of engineering labs.</w:t>
      </w:r>
    </w:p>
    <w:p>
      <w:pPr>
        <w:pStyle w:val="BodyText"/>
      </w:pPr>
      <w:r>
        <w:t xml:space="preserve">Moreover, the integration of Artificial Intelligence tools is accelerating rapidly. Junior</w:t>
      </w:r>
      <w:r>
        <w:t xml:space="preserve"> </w:t>
      </w:r>
      <w:r>
        <w:rPr>
          <w:bCs/>
          <w:b/>
        </w:rPr>
        <w:t xml:space="preserve">Software Engineer</w:t>
      </w:r>
      <w:r>
        <w:t xml:space="preserve">s are increasingly expected to leverage AI-assisted coding platforms during their daily workflows in Los Angeles firms. This shifts the role from writing boilerplate code to reviewing and architecting complex systems, requiring a deeper understanding of software design patterns.</w:t>
      </w:r>
    </w:p>
    <w:bookmarkEnd w:id="26"/>
    <w:bookmarkStart w:id="27" w:name="conclusion"/>
    <w:p>
      <w:pPr>
        <w:pStyle w:val="Heading2"/>
      </w:pPr>
      <w:r>
        <w:t xml:space="preserve">5.0 Conclusion</w:t>
      </w:r>
    </w:p>
    <w:p>
      <w:pPr>
        <w:pStyle w:val="FirstParagraph"/>
      </w:pPr>
      <w:r>
        <w:t xml:space="preserve">In conclusion this</w:t>
      </w:r>
      <w:r>
        <w:t xml:space="preserve"> </w:t>
      </w:r>
      <w:r>
        <w:rPr>
          <w:bCs/>
          <w:b/>
        </w:rPr>
        <w:t xml:space="preserve">Lab Report</w:t>
      </w:r>
      <w:r>
        <w:t xml:space="preserve"> has provided an in-depth look at the practices of</w:t>
      </w:r>
      <w:r>
        <w:t xml:space="preserve"> </w:t>
      </w:r>
      <w:r>
        <w:rPr>
          <w:bCs/>
          <w:b/>
        </w:rPr>
        <w:t xml:space="preserve">Software Engineer</w:t>
      </w:r>
      <w:r>
        <w:t xml:space="preserve">s operating within the unique ecosystem of the</w:t>
      </w:r>
      <w:r>
        <w:t xml:space="preserve"> </w:t>
      </w:r>
      <w:r>
        <w:rPr>
          <w:bCs/>
          <w:b/>
        </w:rPr>
        <w:t xml:space="preserve">United States Los Angeles</w:t>
      </w:r>
      <w:r>
        <w:t xml:space="preserve"> </w:t>
      </w:r>
      <w:r>
        <w:t xml:space="preserve">. We have determined that success in this region requires a blend of technical excellence, particularly in cloud technologies and frontend frameworks, alongside strong interpersonal skills needed for cross-industry collaboration. The data confirms that while core software engineering principles remain universal their application is heavily influenced by local industry demands. For organizations aiming to thrive in</w:t>
      </w:r>
      <w:r>
        <w:t xml:space="preserve"> </w:t>
      </w:r>
      <w:r>
        <w:rPr>
          <w:bCs/>
          <w:b/>
        </w:rPr>
        <w:t xml:space="preserve">United States Los Angeles</w:t>
      </w:r>
      <w:r>
        <w:t xml:space="preserve"> fostering an environment of continuous learning, agile adaptability and rigorous quality assurance is essential.</w:t>
      </w:r>
    </w:p>
    <w:p>
      <w:pPr>
        <w:pStyle w:val="BodyText"/>
      </w:pPr>
      <w:r>
        <w:t xml:space="preserve">Future research should focus on the long-term impact of AI integration on entry-level engineering roles in this region and how educational institutions can better prepare students for these specific demands. As the tech landscape in Los Angeles continues to mature, staying attuned to these evolving best practices will be crucial for any aspiring or practicing</w:t>
      </w:r>
      <w:r>
        <w:t xml:space="preserve"> </w:t>
      </w:r>
      <w:r>
        <w:rPr>
          <w:bCs/>
          <w:b/>
        </w:rPr>
        <w:t xml:space="preserve">Software Engineer</w:t>
      </w:r>
      <w:r>
        <w:t xml:space="preserve">.</w:t>
      </w:r>
    </w:p>
    <w:p>
      <w:pPr>
        <w:pStyle w:val="BodyText"/>
      </w:pPr>
      <w:r>
        <w:rPr>
          <w:bCs/>
          <w:b/>
        </w:rPr>
        <w:t xml:space="preserve">Prepared By:</w:t>
      </w:r>
    </w:p>
    <w:p>
      <w:pPr>
        <w:pStyle w:val="BodyText"/>
      </w:pPr>
      <w:r>
        <w:t xml:space="preserve">Jane Doe, Senior Technical Analyst</w:t>
      </w:r>
    </w:p>
    <w:p>
      <w:pPr>
        <w:pStyle w:val="BodyText"/>
      </w:pPr>
      <w:r>
        <w:t xml:space="preserve">   </w:t>
      </w:r>
    </w:p>
    <w:p>
      <w:pPr>
        <w:pStyle w:val="BodyText"/>
      </w:pPr>
      <w:r>
        <w:t xml:space="preserve">  </w:t>
      </w:r>
      <w:r>
        <w:br/>
      </w:r>
      <w:r>
        <w:br/>
      </w:r>
      <w:r>
        <w:br/>
      </w:r>
      <w:r>
        <w:t xml:space="preserve"> </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Software Engineering in United States Los Angeles</dc:title>
  <dc:creator/>
  <dc:language>en</dc:language>
  <cp:keywords/>
  <dcterms:created xsi:type="dcterms:W3CDTF">2026-07-29T03:03:29Z</dcterms:created>
  <dcterms:modified xsi:type="dcterms:W3CDTF">2026-07-29T03:03:29Z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