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Nepal</w:t>
      </w:r>
      <w:r>
        <w:t xml:space="preserve"> </w:t>
      </w:r>
      <w:r>
        <w:t xml:space="preserve">Kathmandu</w:t>
      </w:r>
    </w:p>
    <w:p>
      <w:pPr>
        <w:pStyle w:val="FirstParagraph"/>
      </w:pPr>
      <w:r>
        <w:rPr>
          <w:bCs/>
          <w:b/>
        </w:rPr>
        <w:t xml:space="preserve">Date:</w:t>
      </w:r>
      <w:r>
        <w:t xml:space="preserve"> </w:t>
      </w:r>
      <w:r>
        <w:t xml:space="preserve">October 24, 2023</w:t>
      </w:r>
      <w:r>
        <w:br/>
      </w:r>
      <w:r>
        <w:rPr>
          <w:bCs/>
          <w:b/>
        </w:rPr>
        <w:t xml:space="preserve">Title:</w:t>
      </w:r>
      <w:r>
        <w:t xml:space="preserve">An Analytical Assessment of the Role and Efficacy of the Special Education Teacher within the Urban Educational Framework of Nepal Kathmandu</w:t>
      </w:r>
    </w:p>
    <w:bookmarkStart w:id="29" w:name="Xca89e0d6e5bf7c5d4e4b2fb139fa33a860cd7fd"/>
    <w:p>
      <w:pPr>
        <w:pStyle w:val="Heading1"/>
      </w:pPr>
      <w:r>
        <w:t xml:space="preserve">Lab Report: Special Education Teacher in Nepal Kathmandu</w:t>
      </w:r>
    </w:p>
    <w:bookmarkStart w:id="20" w:name="i.-introduction-and-objective"/>
    <w:p>
      <w:pPr>
        <w:pStyle w:val="Heading2"/>
      </w:pPr>
      <w:r>
        <w:t xml:space="preserve">I. Introduction and Objective</w:t>
      </w:r>
    </w:p>
    <w:p>
      <w:pPr>
        <w:pStyle w:val="FirstParagraph"/>
      </w:pPr>
      <w:r>
        <w:t xml:space="preserve">The primary objective of this laboratory-style educational analysis is to evaluate the critical role, challenges, and operational methodologies associated with the position of a Special Education Teacher operating within the specific geographical and sociocultural context of Nepal Kathmandu. As Nepal transitions from a developing nation towards greater international integration, its educational infrastructure faces the dual pressure of modernization while addressing deep-rooted historical disparities in accessibility. This report aims to dissect how Special Education Teachers function as pivotal agents of change in Nepal Kathmandu, bridging the gap between international disability rights standards and local cultural realities.</w:t>
      </w:r>
    </w:p>
    <w:p>
      <w:pPr>
        <w:pStyle w:val="BodyText"/>
      </w:pPr>
      <w:r>
        <w:t xml:space="preserve">In recent years, there has been a significant shift in policy regarding inclusive education within Nepal. However, the implementation of these policies varies drastically depending on location. By focusing specifically on Nepal Kathmandu, this report isolates an urban environment where resources are relatively more concentrated than in rural provinces, yet where the intensity of competition and lack of specialized infrastructure remain significant hurdles for Special Education Teachers.</w:t>
      </w:r>
    </w:p>
    <w:bookmarkEnd w:id="20"/>
    <w:bookmarkStart w:id="21" w:name="X4b6ccfe1bba3f155782caaeee8e5522d46aa0c6"/>
    <w:p>
      <w:pPr>
        <w:pStyle w:val="Heading2"/>
      </w:pPr>
      <w:r>
        <w:t xml:space="preserve">II. Contextual Background: The Landscape of Special Needs in Nepal Kathmandu</w:t>
      </w:r>
    </w:p>
    <w:p>
      <w:pPr>
        <w:pStyle w:val="FirstParagraph"/>
      </w:pPr>
      <w:r>
        <w:t xml:space="preserve">To understand the necessity and function of a Special Education Teacher in Nepal Kathmandu, one must first analyze the demographic and systemic landscape. The capital city serves as the administrative heart of Nepal, housing a diverse population that includes various ethnic groups, languages, and socioeconomic statuses. Within this urban center, children with disabilities (CWD) often face multiple layers of exclusion. These include architectural barriers in older buildings prevalent in Kathmandu’s narrow streets, societal stigma that views disability through a lens of past-life karma rather than human rights or medical conditions, and a severe shortage of qualified professionals.</w:t>
      </w:r>
    </w:p>
    <w:p>
      <w:pPr>
        <w:pStyle w:val="BodyText"/>
      </w:pPr>
      <w:r>
        <w:t xml:space="preserve">Historically, education for individuals with special needs in Nepal was segregated or non-existent. The establishment of inclusive education policies mandated by the Government of Nepal aimed to integrate these students into mainstream schools. However, mainstream teachers in Nepal Kathmandu often lack the training to handle diverse learning needs. This vacuum creates the immediate need for a dedicated Special Education Teacher who can provide specialized instruction, resource management, and peer support within inclusive classrooms.</w:t>
      </w:r>
    </w:p>
    <w:bookmarkEnd w:id="21"/>
    <w:bookmarkStart w:id="25" w:name="X40db6c905c75ca7e82194e8f10095628fc8496f"/>
    <w:p>
      <w:pPr>
        <w:pStyle w:val="Heading2"/>
      </w:pPr>
      <w:r>
        <w:t xml:space="preserve">III. Methodology of Instruction and Adaptation</w:t>
      </w:r>
    </w:p>
    <w:p>
      <w:pPr>
        <w:pStyle w:val="FirstParagraph"/>
      </w:pPr>
      <w:r>
        <w:t xml:space="preserve">The role of a Special Education Teacher in this context is not merely academic; it is multidisciplinary. In Nepal Kathmandu, these educators employ a hybrid methodology that combines Western behavioral theories with local pedagogical traditions.</w:t>
      </w:r>
    </w:p>
    <w:bookmarkStart w:id="22" w:name="X3413eac4528543a67eb2327747cc822c48e68e3"/>
    <w:p>
      <w:pPr>
        <w:pStyle w:val="Heading3"/>
      </w:pPr>
      <w:r>
        <w:t xml:space="preserve">A. Individualized Education Programs (IEPs)</w:t>
      </w:r>
    </w:p>
    <w:p>
      <w:pPr>
        <w:pStyle w:val="FirstParagraph"/>
      </w:pPr>
      <w:r>
        <w:t xml:space="preserve">A core function of the Special Education Teacher is the development and implementation of Individualized Education Programs. In the context of Nepal Kathmandu, this process requires significant negotiation with parents who may be resistant to acknowledging their child's disability due to cultural stigma. The teacher must act as a counselor as well an educator, guiding families toward acceptance and advocacy. The IEPs are often tailored to account for limited home support systems and varying levels of literacy among caregivers.</w:t>
      </w:r>
    </w:p>
    <w:bookmarkEnd w:id="22"/>
    <w:bookmarkStart w:id="23" w:name="b.-resource-room-utilization"/>
    <w:p>
      <w:pPr>
        <w:pStyle w:val="Heading3"/>
      </w:pPr>
      <w:r>
        <w:t xml:space="preserve">B. Resource Room Utilization</w:t>
      </w:r>
    </w:p>
    <w:p>
      <w:pPr>
        <w:pStyle w:val="FirstParagraph"/>
      </w:pPr>
      <w:r>
        <w:t xml:space="preserve">Many schools in Nepal Kathmandu have established "Resource Rooms." The Special Education Teacher manages these spaces, which serve as sanctuaries for students who require a break from the noise and sensory overload of mainstream classrooms. In these rooms, teachers utilize low-cost assistive technologies and locally fabricated teaching aids due to budget constraints common in many private and public institutions across the city.</w:t>
      </w:r>
    </w:p>
    <w:bookmarkEnd w:id="23"/>
    <w:bookmarkStart w:id="24" w:name="c.-behavioral-support"/>
    <w:p>
      <w:pPr>
        <w:pStyle w:val="Heading3"/>
      </w:pPr>
      <w:r>
        <w:t xml:space="preserve">C. Behavioral Support</w:t>
      </w:r>
    </w:p>
    <w:p>
      <w:pPr>
        <w:pStyle w:val="FirstParagraph"/>
      </w:pPr>
      <w:r>
        <w:t xml:space="preserve">Behavioral issues in students with Autism Spectrum Disorder (ASD) or Attention Deficit Hyperactivity Disorder (ADHD) are often misinterpreted as disciplinary problems by general staff. The Special Education Teacher in Nepal Kathmandu plays a crucial role in training mainstream colleagues on positive behavior support strategies, thereby reducing exclusionary practices and fostering a truly inclusive school culture.</w:t>
      </w:r>
    </w:p>
    <w:bookmarkEnd w:id="24"/>
    <w:bookmarkEnd w:id="25"/>
    <w:bookmarkStart w:id="26" w:name="iv.-challenges-and-constraints"/>
    <w:p>
      <w:pPr>
        <w:pStyle w:val="Heading2"/>
      </w:pPr>
      <w:r>
        <w:t xml:space="preserve">IV. Challenges and Constraints</w:t>
      </w:r>
    </w:p>
    <w:p>
      <w:pPr>
        <w:pStyle w:val="FirstParagraph"/>
      </w:pPr>
      <w:r>
        <w:t xml:space="preserve">The operational environment for a Special Education Teacher in Nepal Kathmandu is fraught with systemic challenges. One of the most pressing issues is the lack of standardized training programs. While universities in Kathmandu have begun offering degrees in special education, the quality and curriculum vary significantly. Many current teachers are self-taught or possess certifications from short-term workshops that may not provide comprehensive knowledge.</w:t>
      </w:r>
    </w:p>
    <w:p>
      <w:pPr>
        <w:pStyle w:val="BodyText"/>
      </w:pPr>
      <w:r>
        <w:t xml:space="preserve">Furthermore, high teacher turnover rates plague many private institutions in the city. Special Education Teachers often find themselves overworked due to large class sizes and insufficient administrative support. The physical infrastructure of schools in Nepal Kathmandu also poses a challenge; ramp access, sensory-friendly spaces, and accessible restrooms are rare commodities, limiting the teacher's ability to implement effective classroom management strategies.</w:t>
      </w:r>
    </w:p>
    <w:bookmarkEnd w:id="26"/>
    <w:bookmarkStart w:id="27" w:name="Xcb3a50ddaf29743af2c0113e9742210a49cc486"/>
    <w:p>
      <w:pPr>
        <w:pStyle w:val="Heading2"/>
      </w:pPr>
      <w:r>
        <w:t xml:space="preserve">V. Observations on Impact and Effectiveness</w:t>
      </w:r>
    </w:p>
    <w:p>
      <w:pPr>
        <w:pStyle w:val="FirstParagraph"/>
      </w:pPr>
      <w:r>
        <w:t xml:space="preserve">Despite these challenges, the presence of a qualified Special Education Teacher in Nepal Kathmandu has yielded observable positive outcomes. Case studies from select schools indicate that students with mild to moderate disabilities show significant improvement in social integration and basic literacy when supported by specialized instruction. Furthermore, the mere presence of a Special Education Teacher acts as a catalyst for institutional change, forcing school administrations to consider infrastructure modifications and policy updates.</w:t>
      </w:r>
    </w:p>
    <w:p>
      <w:pPr>
        <w:pStyle w:val="BodyText"/>
      </w:pPr>
      <w:r>
        <w:t xml:space="preserve">The role also extends beyond the classroom. Special Education Teachers in Nepal Kathmandu frequently collaborate with non-governmental organizations (NGOs) and international donors who fund disability rights initiatives. They serve as local experts who can validate needs and ensure that external aid is distributed effectively to students rather than being absorbed by bureaucratic inefficiencies.</w:t>
      </w:r>
    </w:p>
    <w:bookmarkEnd w:id="27"/>
    <w:bookmarkStart w:id="28" w:name="vi.-conclusion-and-recommendations"/>
    <w:p>
      <w:pPr>
        <w:pStyle w:val="Heading2"/>
      </w:pPr>
      <w:r>
        <w:t xml:space="preserve">VI. Conclusion and Recommendations</w:t>
      </w:r>
    </w:p>
    <w:p>
      <w:pPr>
        <w:pStyle w:val="FirstParagraph"/>
      </w:pPr>
      <w:r>
        <w:t xml:space="preserve">In conclusion, the Special Education Teacher in Nepal Kathmandu occupies a vital, multifaceted role that transcends traditional teaching duties. They are educators, counselors, advocates, and cultural mediators. The analysis of this report confirms that while the infrastructure and systemic support for special education in Nepal Kathmandu remain underdeveloped compared to international standards, the dedication of individual Special Education Teachers is driving incremental but meaningful change.</w:t>
      </w:r>
    </w:p>
    <w:p>
      <w:pPr>
        <w:pStyle w:val="BodyText"/>
      </w:pPr>
      <w:r>
        <w:t xml:space="preserve">To enhance the efficacy of this role, it is recommended that educational authorities in Nepal Kathmandu invest in continuous professional development programs that are culturally responsive. Additionally, infrastructure audits should be conducted to ensure physical accessibility in schools. Finally, policy enforcement must be strengthened to guarantee job security and fair compensation for Special Education Teachers, recognizing their critical contribution to the equitable development of Nepalese society.</w:t>
      </w:r>
    </w:p>
    <w:p>
      <w:pPr>
        <w:pStyle w:val="BodyText"/>
      </w:pPr>
      <w:r>
        <w:t xml:space="preserve">By addressing these structural issues while supporting the specialized expertise of teachers in Nepal Kathmandu, Nepal can move closer to realizing its constitutional promise of inclusive education for all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Nepal Kathmandu</dc:title>
  <dc:creator/>
  <dc:language>en</dc:language>
  <cp:keywords/>
  <dcterms:created xsi:type="dcterms:W3CDTF">2026-07-29T20:30:19Z</dcterms:created>
  <dcterms:modified xsi:type="dcterms:W3CDTF">2026-07-29T20:30:19Z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