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China</w:t>
      </w:r>
      <w:r>
        <w:t xml:space="preserve"> </w:t>
      </w:r>
      <w:r>
        <w:t xml:space="preserve">Shanghai</w:t>
      </w:r>
    </w:p>
    <w:bookmarkStart w:id="26" w:name="X2e508cca762659ad43284795be3ee3b5c0ff98c"/>
    <w:p>
      <w:pPr>
        <w:pStyle w:val="Heading1"/>
      </w:pPr>
      <w:r>
        <w:t xml:space="preserve">Lab Report: Comprehensive Analysis of Speech Therapist Integration and Efficacy in China Shanghai</w:t>
      </w:r>
    </w:p>
    <w:p>
      <w:pPr>
        <w:pStyle w:val="FirstParagraph"/>
      </w:pPr>
      <w:r>
        <w:rPr>
          <w:bCs/>
          <w:b/>
        </w:rPr>
        <w:t xml:space="preserve">Date:</w:t>
      </w:r>
      <w:r>
        <w:t xml:space="preserve"> </w:t>
      </w:r>
      <w:r>
        <w:t xml:space="preserve">October 26, 2023</w:t>
      </w:r>
      <w:r>
        <w:br/>
      </w:r>
      <w:r>
        <w:t xml:space="preserve">Clinical Evaluation of Speech Therapy Protocols</w:t>
      </w:r>
      <w:r>
        <w:br/>
      </w:r>
      <w:r>
        <w:t xml:space="preserve">China Shanghai</w:t>
      </w:r>
      <w:r>
        <w:br/>
      </w:r>
    </w:p>
    <w:p>
      <w:pPr>
        <w:pStyle w:val="BodyText"/>
      </w:pPr>
      <w:r>
        <w:t xml:space="preserve">Sector Health Services</w:t>
      </w:r>
    </w:p>
    <w:p>
      <w:pPr>
        <w:pStyle w:val="BodyText"/>
      </w:pPr>
      <w:r>
        <w:t xml:space="preserve">1. Introduction and Background</w:t>
      </w:r>
    </w:p>
    <w:p>
      <w:pPr>
        <w:pStyle w:val="BodyText"/>
      </w:pPr>
      <w:r>
        <w:t xml:space="preserve">The rapid urbanization and demographic shifts in modern China have precipitated a significant demand for specialized healthcare services, particularly within the realm of developmental and rehabilitative medicine. This</w:t>
      </w:r>
      <w:r>
        <w:t xml:space="preserve"> </w:t>
      </w:r>
      <w:r>
        <w:rPr>
          <w:bCs/>
          <w:b/>
        </w:rPr>
        <w:t xml:space="preserve">Laboratory Report</w:t>
      </w:r>
      <w:r>
        <w:t xml:space="preserve"> </w:t>
      </w:r>
      <w:r>
        <w:t xml:space="preserve">serves as a critical documentation of the current state, challenges, and future trajectories of speech therapy infrastructure. The primary geographic focus for this analysis is</w:t>
      </w:r>
      <w:r>
        <w:t xml:space="preserve"> </w:t>
      </w:r>
      <w:r>
        <w:rPr>
          <w:bCs/>
          <w:b/>
        </w:rPr>
        <w:t xml:space="preserve">China Shanghai</w:t>
      </w:r>
      <w:r>
        <w:t xml:space="preserve">, a global metropolis that serves as both an economic engine for the nation and a testing ground for advanced medical practices in East Asia.</w:t>
      </w:r>
      <w:r>
        <w:t xml:space="preserve"> </w:t>
      </w:r>
      <w:r>
        <w:t xml:space="preserve">Speech pathology, often referred to colloquially as speech therapy, involves the assessment and treatment of communication disorders, including articulation disorders, voice abnormalities, fluency issues (stuttering), and language processing deficits. In the context of</w:t>
      </w:r>
      <w:r>
        <w:t xml:space="preserve"> </w:t>
      </w:r>
      <w:r>
        <w:rPr>
          <w:bCs/>
          <w:b/>
        </w:rPr>
        <w:t xml:space="preserve">China Shanghai</w:t>
      </w:r>
      <w:r>
        <w:t xml:space="preserve">, the integration of a qualified</w:t>
      </w:r>
      <w:r>
        <w:t xml:space="preserve"> </w:t>
      </w:r>
      <w:r>
        <w:rPr>
          <w:bCs/>
          <w:b/>
        </w:rPr>
        <w:t xml:space="preserve">Speech Therapist</w:t>
      </w:r>
      <w:r>
        <w:t xml:space="preserve"> </w:t>
      </w:r>
      <w:r>
        <w:t xml:space="preserve">into clinical settings is not merely a luxury but a necessity driven by increasing awareness among parents and educational institutions regarding developmental milestones. This report aims to dissect the operational dynamics, cultural considerations, and clinical efficacy of speech therapy services specifically tailored to the population in Shanghai.</w:t>
      </w:r>
    </w:p>
    <w:bookmarkStart w:id="20" w:name="methodology-of-assessment"/>
    <w:p>
      <w:pPr>
        <w:pStyle w:val="Heading2"/>
      </w:pPr>
      <w:r>
        <w:t xml:space="preserve">2. Methodology of Assessment</w:t>
      </w:r>
    </w:p>
    <w:p>
      <w:pPr>
        <w:pStyle w:val="FirstParagraph"/>
      </w:pPr>
      <w:r>
        <w:t xml:space="preserve">To ensure a comprehensive evaluation, this</w:t>
      </w:r>
      <w:r>
        <w:t xml:space="preserve"> </w:t>
      </w:r>
      <w:r>
        <w:rPr>
          <w:bCs/>
          <w:b/>
        </w:rPr>
        <w:t xml:space="preserve">Laboratory Report</w:t>
      </w:r>
      <w:r>
        <w:t xml:space="preserve"> </w:t>
      </w:r>
      <w:r>
        <w:t xml:space="preserve">aggregates data from three primary sources:</w:t>
      </w:r>
      <w:r>
        <w:t xml:space="preserve"> </w:t>
      </w:r>
      <w:r>
        <w:t xml:space="preserve">1. Clinical observations at top-tier tertiary hospitals in</w:t>
      </w:r>
      <w:r>
        <w:t xml:space="preserve"> </w:t>
      </w:r>
      <w:r>
        <w:rPr>
          <w:bCs/>
          <w:b/>
        </w:rPr>
        <w:t xml:space="preserve">China Shanghai</w:t>
      </w:r>
      <w:r>
        <w:t xml:space="preserve">, specifically focusing on pediatric departments within the Xinhua Hospital and Shanghai Children's Medical Center.</w:t>
      </w:r>
      <w:r>
        <w:t xml:space="preserve"> </w:t>
      </w:r>
      <w:r>
        <w:t xml:space="preserve">2. Surveys conducted among licensed</w:t>
      </w:r>
      <w:r>
        <w:t xml:space="preserve"> </w:t>
      </w:r>
      <w:r>
        <w:rPr>
          <w:bCs/>
          <w:b/>
        </w:rPr>
        <w:t xml:space="preserve">Speech Therapist</w:t>
      </w:r>
      <w:r>
        <w:t xml:space="preserve"> </w:t>
      </w:r>
      <w:r>
        <w:t xml:space="preserve">practitioners operating in private clinics within the Jing'an and Huangpu districts of Shanghai.</w:t>
      </w:r>
      <w:r>
        <w:t xml:space="preserve"> </w:t>
      </w:r>
      <w:r>
        <w:t xml:space="preserve">3. Comparative analysis with international standards set by organizations such as the American Speech-Language-Hearing Association (ASHA), adapted for local regulatory frameworks in China.</w:t>
      </w:r>
      <w:r>
        <w:t xml:space="preserve"> </w:t>
      </w:r>
      <w:r>
        <w:t xml:space="preserve">The study period spanned six months, allowing for a longitudinal view of patient progress and therapist workload management in a high-density urban environment like</w:t>
      </w:r>
      <w:r>
        <w:t xml:space="preserve"> </w:t>
      </w:r>
      <w:r>
        <w:rPr>
          <w:bCs/>
          <w:b/>
        </w:rPr>
        <w:t xml:space="preserve">China Shanghai</w:t>
      </w:r>
      <w:r>
        <w:t xml:space="preserve">.</w:t>
      </w:r>
    </w:p>
    <w:bookmarkEnd w:id="20"/>
    <w:bookmarkStart w:id="21" w:name="Xdbe135c3ce13b49e68673ca27305473a0b40852"/>
    <w:p>
      <w:pPr>
        <w:pStyle w:val="Heading2"/>
      </w:pPr>
      <w:r>
        <w:t xml:space="preserve">3. Clinical Findings: The Role of the Speech Therapist</w:t>
      </w:r>
    </w:p>
    <w:p>
      <w:pPr>
        <w:pStyle w:val="FirstParagraph"/>
      </w:pPr>
      <w:r>
        <w:rPr>
          <w:bCs/>
          <w:b/>
        </w:rPr>
        <w:t xml:space="preserve">3.1 Prevalence of Disorders</w:t>
      </w:r>
      <w:r>
        <w:br/>
      </w:r>
      <w:r>
        <w:t xml:space="preserve">Data indicates a rising incidence of speech and language delays among children aged 0-6 in</w:t>
      </w:r>
      <w:r>
        <w:t xml:space="preserve"> </w:t>
      </w:r>
      <w:r>
        <w:rPr>
          <w:bCs/>
          <w:b/>
        </w:rPr>
        <w:t xml:space="preserve">China Shanghai</w:t>
      </w:r>
      <w:r>
        <w:t xml:space="preserve">. Key disorders identified include:</w:t>
      </w:r>
    </w:p>
    <w:p>
      <w:pPr>
        <w:numPr>
          <w:ilvl w:val="0"/>
          <w:numId w:val="1001"/>
        </w:numPr>
        <w:pStyle w:val="Compact"/>
      </w:pPr>
      <w:r>
        <w:t xml:space="preserve">Dysarthria resulting from cerebral palsy.</w:t>
      </w:r>
    </w:p>
    <w:p>
      <w:pPr>
        <w:numPr>
          <w:ilvl w:val="0"/>
          <w:numId w:val="1001"/>
        </w:numPr>
        <w:pStyle w:val="Compact"/>
      </w:pPr>
      <w:r>
        <w:t xml:space="preserve">Autism Spectrum Disorder (ASD) related communication deficits.</w:t>
      </w:r>
    </w:p>
    <w:p>
      <w:pPr>
        <w:numPr>
          <w:ilvl w:val="0"/>
          <w:numId w:val="1001"/>
        </w:numPr>
        <w:pStyle w:val="Compact"/>
      </w:pPr>
      <w:r>
        <w:t xml:space="preserve">Developmental Language Disorder (DLD).</w:t>
      </w:r>
    </w:p>
    <w:p>
      <w:pPr>
        <w:pStyle w:val="FirstParagraph"/>
      </w:pPr>
      <w:r>
        <w:rPr>
          <w:bCs/>
          <w:b/>
        </w:rPr>
        <w:t xml:space="preserve">3.2 The Speech Therapist as a Multidisciplinary Partner</w:t>
      </w:r>
      <w:r>
        <w:br/>
      </w:r>
      <w:r>
        <w:t xml:space="preserve">In</w:t>
      </w:r>
      <w:r>
        <w:t xml:space="preserve"> </w:t>
      </w:r>
      <w:r>
        <w:rPr>
          <w:bCs/>
          <w:b/>
        </w:rPr>
        <w:t xml:space="preserve">China Shanghai</w:t>
      </w:r>
      <w:r>
        <w:t xml:space="preserve">, the modern</w:t>
      </w:r>
      <w:r>
        <w:t xml:space="preserve"> </w:t>
      </w:r>
      <w:r>
        <w:rPr>
          <w:bCs/>
          <w:b/>
        </w:rPr>
        <w:t xml:space="preserve">Speech Therapist&gt; operates less in isolation and more as part of an integrated care team. Findings suggest that effective outcomes are significantly correlated with collaboration between the</w:t>
      </w:r>
      <w:r>
        <w:rPr>
          <w:bCs/>
          <w:b/>
        </w:rPr>
        <w:t xml:space="preserve"> </w:t>
      </w:r>
      <w:r>
        <w:rPr>
          <w:bCs/>
          <w:b/>
        </w:rPr>
        <w:t xml:space="preserve">&gt;, pediatricians, occupational therapists, and special education teachers. In Shanghai's competitive educational landscape, early intervention is paramount. The</w:t>
      </w:r>
      <w:r>
        <w:rPr>
          <w:bCs/>
          <w:b/>
        </w:rPr>
        <w:t xml:space="preserve"> </w:t>
      </w:r>
      <w:r>
        <w:rPr>
          <w:bCs/>
          <w:b/>
          <w:bCs/>
          <w:b/>
        </w:rPr>
        <w:t xml:space="preserve">Speech Therapist</w:t>
      </w:r>
      <w:r>
        <w:rPr>
          <w:bCs/>
          <w:b/>
        </w:rPr>
        <w:t xml:space="preserve"> </w:t>
      </w:r>
      <w:r>
        <w:rPr>
          <w:bCs/>
          <w:b/>
        </w:rPr>
        <w:t xml:space="preserve">plays a pivotal role in bridging the gap between medical diagnosis and educational integration for children with speech impediments.</w:t>
      </w:r>
      <w:r>
        <w:rPr>
          <w:bCs/>
          <w:b/>
        </w:rPr>
        <w:t xml:space="preserve"> </w:t>
      </w:r>
      <w:r>
        <w:rPr>
          <w:bCs/>
          <w:b/>
          <w:bCs/>
          <w:b/>
        </w:rPr>
        <w:t xml:space="preserve">3.3 Cultural Nuances in Treatment</w:t>
      </w:r>
      <w:r>
        <w:br/>
      </w:r>
      <w:r>
        <w:rPr>
          <w:bCs/>
          <w:b/>
        </w:rPr>
        <w:t xml:space="preserve">A unique aspect of practicing as a</w:t>
      </w:r>
      <w:r>
        <w:rPr>
          <w:bCs/>
          <w:b/>
        </w:rPr>
        <w:t xml:space="preserve"> </w:t>
      </w:r>
      <w:r>
        <w:rPr>
          <w:bCs/>
          <w:b/>
        </w:rPr>
        <w:t xml:space="preserve">in</w:t>
      </w:r>
      <w:r>
        <w:rPr>
          <w:bCs/>
          <w:b/>
        </w:rPr>
        <w:t xml:space="preserve">China Shanghai</w:t>
      </w:r>
      <w:r>
        <w:rPr>
          <w:bCs/>
          <w:b/>
        </w:rPr>
        <w:t xml:space="preserve">&gt; is the cultural emphasis on family involvement. Unlike Western models where individual therapy sessions are standard, successful protocols in Shanghai often require extensive home-programming guidance. The</w:t>
      </w:r>
      <w:r>
        <w:rPr>
          <w:bCs/>
          <w:b/>
        </w:rPr>
        <w:t xml:space="preserve"> </w:t>
      </w:r>
      <w:r>
        <w:rPr>
          <w:bCs/>
          <w:b/>
          <w:bCs/>
          <w:b/>
        </w:rPr>
        <w:t xml:space="preserve">Speech Therapist</w:t>
      </w:r>
      <w:r>
        <w:rPr>
          <w:bCs/>
          <w:b/>
        </w:rPr>
        <w:t xml:space="preserve"> </w:t>
      </w:r>
      <w:r>
        <w:rPr>
          <w:bCs/>
          <w:b/>
        </w:rPr>
        <w:t xml:space="preserve">must navigate familial expectations, where grandparents often play a central role in childcare and communication reinforcement.</w:t>
      </w:r>
      <w:r>
        <w:rPr>
          <w:bCs/>
          <w:b/>
        </w:rPr>
        <w:t xml:space="preserve"> </w:t>
      </w:r>
    </w:p>
    <w:bookmarkEnd w:id="21"/>
    <w:bookmarkStart w:id="22" w:name="Xb65636cb88fb1867de686d2809046db9d84e5ba"/>
    <w:p>
      <w:pPr>
        <w:pStyle w:val="Heading2"/>
      </w:pPr>
      <w:r>
        <w:t xml:space="preserve">4. Infrastructure and Technological Integration</w:t>
      </w:r>
    </w:p>
    <w:p>
      <w:pPr>
        <w:pStyle w:val="FirstParagraph"/>
      </w:pPr>
      <w:r>
        <w:br/>
      </w:r>
      <w:r>
        <w:t xml:space="preserve">The landscape of speech pathology in</w:t>
      </w:r>
      <w:r>
        <w:t xml:space="preserve"> </w:t>
      </w:r>
      <w:r>
        <w:rPr>
          <w:bCs/>
          <w:b/>
        </w:rPr>
        <w:t xml:space="preserve">China Shanghai&gt; is rapidly evolving with technology.</w:t>
      </w:r>
      <w:r>
        <w:br/>
      </w:r>
    </w:p>
    <w:p>
      <w:pPr>
        <w:numPr>
          <w:ilvl w:val="0"/>
          <w:numId w:val="1002"/>
        </w:numPr>
        <w:pStyle w:val="Compact"/>
      </w:pPr>
      <w:r>
        <w:t xml:space="preserve">Evaluation Tools:A shift from purely paper-based assessments to digital platforms is evident. Tablets and specialized software are increasingly used by the</w:t>
      </w:r>
      <w:r>
        <w:t xml:space="preserve"> </w:t>
      </w:r>
      <w:r>
        <w:rPr>
          <w:bCs/>
          <w:b/>
        </w:rPr>
        <w:t xml:space="preserve">Speech Therapist</w:t>
      </w:r>
      <w:r>
        <w:t xml:space="preserve"> </w:t>
      </w:r>
      <w:r>
        <w:t xml:space="preserve">to conduct standardized tests, ensuring precision in diagnosis.</w:t>
      </w:r>
    </w:p>
    <w:p>
      <w:pPr>
        <w:numPr>
          <w:ilvl w:val="0"/>
          <w:numId w:val="1002"/>
        </w:numPr>
        <w:pStyle w:val="Compact"/>
      </w:pPr>
      <w:r>
        <w:t xml:space="preserve">Tele-rehabilitation: Post-pandemic, remote consultation options have expanded access for families in suburban districts of Shanghai who may struggle with travel to central clinics.</w:t>
      </w:r>
    </w:p>
    <w:p>
      <w:pPr>
        <w:pStyle w:val="FirstParagraph"/>
      </w:pPr>
      <w:r>
        <w:br/>
      </w:r>
      <w:r>
        <w:t xml:space="preserve">This technological adaptation is crucial for the scalability of</w:t>
      </w:r>
      <w:r>
        <w:t xml:space="preserve"> </w:t>
      </w:r>
      <w:r>
        <w:rPr>
          <w:bCs/>
          <w:b/>
        </w:rPr>
        <w:t xml:space="preserve">Laboratory Report</w:t>
      </w:r>
      <w:r>
        <w:t xml:space="preserve">-based protocols. It allows the</w:t>
      </w:r>
      <w:r>
        <w:t xml:space="preserve"> </w:t>
      </w:r>
      <w:r>
        <w:t xml:space="preserve">to reach a broader demographic within the megacity, addressing the disparity in healthcare access between urban centers and surrounding areas.</w:t>
      </w:r>
    </w:p>
    <w:bookmarkEnd w:id="22"/>
    <w:bookmarkStart w:id="23" w:name="challenges-and-limitations"/>
    <w:p>
      <w:pPr>
        <w:pStyle w:val="Heading2"/>
      </w:pPr>
      <w:r>
        <w:t xml:space="preserve">5. Challenges and Limitations</w:t>
      </w:r>
    </w:p>
    <w:p>
      <w:pPr>
        <w:pStyle w:val="FirstParagraph"/>
      </w:pPr>
      <w:r>
        <w:br/>
      </w:r>
      <w:r>
        <w:t xml:space="preserve">Despite progress, several hurdles remain for the profession of</w:t>
      </w:r>
      <w:r>
        <w:t xml:space="preserve"> </w:t>
      </w:r>
      <w:r>
        <w:t xml:space="preserve">Speech Therapist</w:t>
      </w:r>
      <w:r>
        <w:t xml:space="preserve">&gt; in</w:t>
      </w:r>
      <w:r>
        <w:t xml:space="preserve"> </w:t>
      </w:r>
      <w:r>
        <w:t xml:space="preserve">China Shanghai</w:t>
      </w:r>
      <w:r>
        <w:t xml:space="preserve">.</w:t>
      </w:r>
    </w:p>
    <w:p>
      <w:pPr>
        <w:numPr>
          <w:ilvl w:val="0"/>
          <w:numId w:val="1003"/>
        </w:numPr>
        <w:pStyle w:val="Compact"/>
      </w:pPr>
      <w:r>
        <w:t xml:space="preserve">Awareness Gap:Persistent stigma surrounding speech disorders exists among older generations, leading to delayed referrals.</w:t>
      </w:r>
    </w:p>
    <w:p>
      <w:pPr>
        <w:numPr>
          <w:ilvl w:val="0"/>
          <w:numId w:val="1003"/>
        </w:numPr>
        <w:pStyle w:val="Compact"/>
      </w:pPr>
      <w:r>
        <w:t xml:space="preserve">Workforce Shortage:</w:t>
      </w:r>
      <w:r>
        <w:rPr>
          <w:iCs/>
          <w:i/>
        </w:rPr>
        <w:t xml:space="preserve">There is a significant shortage of certified</w:t>
      </w:r>
      <w:r>
        <w:rPr>
          <w:iCs/>
          <w:i/>
        </w:rPr>
        <w:t xml:space="preserve"> </w:t>
      </w:r>
      <w:r>
        <w:rPr>
          <w:bCs/>
          <w:b/>
          <w:iCs/>
          <w:i/>
        </w:rPr>
        <w:t xml:space="preserve">Speech Therapist</w:t>
      </w:r>
      <w:r>
        <w:rPr>
          <w:iCs/>
          <w:i/>
        </w:rPr>
        <w:t xml:space="preserve">s compared to the sheer population size of Shanghai.</w:t>
      </w:r>
    </w:p>
    <w:p>
      <w:pPr>
        <w:numPr>
          <w:ilvl w:val="0"/>
          <w:numId w:val="1003"/>
        </w:numPr>
        <w:pStyle w:val="Compact"/>
      </w:pPr>
      <w:r>
        <w:t xml:space="preserve">Evidence-Based Practice:</w:t>
      </w:r>
    </w:p>
    <w:p>
      <w:pPr>
        <w:numPr>
          <w:ilvl w:val="0"/>
          <w:numId w:val="1000"/>
        </w:numPr>
        <w:pStyle w:val="Compact"/>
      </w:pPr>
      <w:r>
        <w:t xml:space="preserve">The adoption of strict evidence-based methodologies, as detailed in this</w:t>
      </w:r>
      <w:r>
        <w:t xml:space="preserve"> </w:t>
      </w:r>
      <w:r>
        <w:rPr>
          <w:bCs/>
          <w:b/>
        </w:rPr>
        <w:t xml:space="preserve">Laboratory Report</w:t>
      </w:r>
      <w:r>
        <w:t xml:space="preserve">, varies significantly between public hospitals and private practices. Standardization is needed.</w:t>
      </w:r>
    </w:p>
    <w:bookmarkEnd w:id="23"/>
    <w:bookmarkStart w:id="24" w:name="recommendations-for-policy-and-practice"/>
    <w:p>
      <w:pPr>
        <w:pStyle w:val="Heading2"/>
      </w:pPr>
      <w:r>
        <w:t xml:space="preserve">6. Recommendations for Policy and Practice</w:t>
      </w:r>
    </w:p>
    <w:p>
      <w:pPr>
        <w:pStyle w:val="FirstParagraph"/>
      </w:pPr>
      <w:r>
        <w:br/>
      </w:r>
      <w:r>
        <w:t xml:space="preserve">Based on the findings detailed in this</w:t>
      </w:r>
      <w:r>
        <w:t xml:space="preserve"> </w:t>
      </w:r>
      <w:r>
        <w:t xml:space="preserve">Laboratory Report</w:t>
      </w:r>
      <w:r>
        <w:t xml:space="preserve">, the following recommendations are proposed for stakeholders in</w:t>
      </w:r>
      <w:r>
        <w:t xml:space="preserve"> </w:t>
      </w:r>
      <w:r>
        <w:rPr>
          <w:bCs/>
          <w:b/>
        </w:rPr>
        <w:t xml:space="preserve">China Shanghai</w:t>
      </w:r>
      <w:r>
        <w:t xml:space="preserve">:</w:t>
      </w:r>
    </w:p>
    <w:p>
      <w:pPr>
        <w:pStyle w:val="BodyText"/>
      </w:pPr>
      <w:r>
        <w:t xml:space="preserve">&gt;Integration into School Systems:Schools should routinely screen for speech and language disorders, facilitated by on-site or consulting</w:t>
      </w:r>
      <w:r>
        <w:t xml:space="preserve"> </w:t>
      </w:r>
      <w:r>
        <w:rPr>
          <w:bCs/>
          <w:b/>
        </w:rPr>
        <w:t xml:space="preserve">Speech Therapist</w:t>
      </w:r>
      <w:r>
        <w:t xml:space="preserve">&gt; professionals.</w:t>
      </w:r>
    </w:p>
    <w:p>
      <w:pPr>
        <w:pStyle w:val="BodyText"/>
      </w:pPr>
      <w:r>
        <w:t xml:space="preserve">Continuing Education:</w:t>
      </w:r>
    </w:p>
    <w:p>
      <w:pPr>
        <w:pStyle w:val="BodyText"/>
      </w:pPr>
      <w:r>
        <w:t xml:space="preserve">Enhanced training programs for current therapists to keep pace with global best practices.</w:t>
      </w:r>
    </w:p>
    <w:p>
      <w:pPr>
        <w:pStyle w:val="BodyText"/>
      </w:pPr>
      <w:r>
        <w:t xml:space="preserve">PUBLIC HEALTH CAMPAIGNS:</w:t>
      </w:r>
    </w:p>
    <w:p>
      <w:pPr>
        <w:pStyle w:val="BodyText"/>
      </w:pPr>
      <w:r>
        <w:t xml:space="preserve">To reduce stigma and promote early intervention, public health initiatives in Shanghai must educate families on the critical role of the</w:t>
      </w:r>
      <w:r>
        <w:t xml:space="preserve"> </w:t>
      </w:r>
      <w:r>
        <w:rPr>
          <w:bCs/>
          <w:b/>
        </w:rPr>
        <w:t xml:space="preserve">Speech Therapist</w:t>
      </w:r>
      <w:r>
        <w:t xml:space="preserve">&gt; in developmental health.</w:t>
      </w:r>
    </w:p>
    <w:bookmarkEnd w:id="24"/>
    <w:bookmarkStart w:id="25" w:name="conclusion"/>
    <w:p>
      <w:pPr>
        <w:pStyle w:val="Heading2"/>
      </w:pPr>
      <w:r>
        <w:t xml:space="preserve">7. Conclusion</w:t>
      </w:r>
    </w:p>
    <w:p>
      <w:pPr>
        <w:pStyle w:val="FirstParagraph"/>
      </w:pPr>
      <w:r>
        <w:br/>
      </w:r>
      <w:r>
        <w:t xml:space="preserve">The analysis presented in this</w:t>
      </w:r>
      <w:r>
        <w:t xml:space="preserve"> </w:t>
      </w:r>
      <w:r>
        <w:t xml:space="preserve">Laboratory Report</w:t>
      </w:r>
      <w:r>
        <w:t xml:space="preserve">&gt; underscores the transformative potential of specialized speech pathology services within</w:t>
      </w:r>
      <w:r>
        <w:t xml:space="preserve"> </w:t>
      </w:r>
      <w:r>
        <w:rPr>
          <w:bCs/>
          <w:b/>
        </w:rPr>
        <w:t xml:space="preserve">China Shanghai</w:t>
      </w:r>
      <w:r>
        <w:t xml:space="preserve">. As the city continues to develop as a hub for medical excellence, the demand for skilled</w:t>
      </w:r>
      <w:r>
        <w:t xml:space="preserve"> </w:t>
      </w:r>
      <w:r>
        <w:t xml:space="preserve">&gt; is not only growing but becoming indispensable. The successful implementation of therapy protocols requires a nuanced understanding of local cultural dynamics, technological integration, and collaborative care models.</w:t>
      </w:r>
      <w:r>
        <w:br/>
      </w:r>
      <w:r>
        <w:br/>
      </w:r>
      <w:r>
        <w:t xml:space="preserve">The future outlook is optimistic yet contingent upon sustained investment in human resources and public awareness. By prioritizing the role of the</w:t>
      </w:r>
      <w:r>
        <w:t xml:space="preserve"> </w:t>
      </w:r>
      <w:r>
        <w:t xml:space="preserve">Speech Therapist&gt; in public health policy,</w:t>
      </w:r>
      <w:r>
        <w:t xml:space="preserve"> </w:t>
      </w:r>
      <w:r>
        <w:rPr>
          <w:bCs/>
          <w:b/>
        </w:rPr>
        <w:t xml:space="preserve">China Shanghai</w:t>
      </w:r>
      <w:r>
        <w:t xml:space="preserve"> </w:t>
      </w:r>
      <w:r>
        <w:t xml:space="preserve">can set a benchmark for speech pathology services across East Asia. This document affirms that when clinical rigor meets cultural sensitivity, significant improvements in communication outcomes for patients can be achieved.</w:t>
      </w:r>
      <w:r>
        <w:br/>
      </w:r>
      <w:r>
        <w:br/>
      </w:r>
    </w:p>
    <w:p>
      <w:pPr>
        <w:pStyle w:val="BodyText"/>
      </w:pPr>
      <w:r>
        <w:t xml:space="preserve">This report concludes that the establishment of robust standards for</w:t>
      </w:r>
      <w:r>
        <w:t xml:space="preserve"> </w:t>
      </w:r>
      <w:r>
        <w:t xml:space="preserve">&gt; practice is essential. Continued monitoring and data collection via future</w:t>
      </w:r>
    </w:p>
    <w:p>
      <w:pPr>
        <w:pStyle w:val="BodyText"/>
      </w:pPr>
      <w:r>
        <w:t xml:space="preserve">Laboratory Report&gt; cycles will be vital to ensure that</w:t>
      </w:r>
      <w:r>
        <w:t xml:space="preserve"> </w:t>
      </w:r>
      <w:r>
        <w:t xml:space="preserve">China Shanghai</w:t>
      </w:r>
      <w:r>
        <w:t xml:space="preserve">&gt; remains at the forefront of inclusive healthcare.</w:t>
      </w:r>
    </w:p>
    <w:p>
      <w:r>
        <w:pict>
          <v:rect style="width:0;height:1.5pt" o:hralign="center" o:hrstd="t" o:hr="t"/>
        </w:pict>
      </w:r>
    </w:p>
    <w:p>
      <w:pPr>
        <w:pStyle w:val="FirstParagraph"/>
      </w:pPr>
      <w:r>
        <w:rPr>
          <w:iCs/>
          <w:i/>
        </w:rPr>
        <w:t xml:space="preserve">Disclaimer: This document is a simulated Laboratory Report for informational purposes regarding the field of Speech Therapy in China Shanghai. All clinical data represents aggregated trends typical of major urban centers in China and should be verified with current local medical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Speech Therapy Services in China Shanghai</dc:title>
  <dc:creator/>
  <dc:language>en</dc:language>
  <cp:keywords/>
  <dcterms:created xsi:type="dcterms:W3CDTF">2026-07-29T10:35:23Z</dcterms:created>
  <dcterms:modified xsi:type="dcterms:W3CDTF">2026-07-29T10:35:23Z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