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Therapy</w:t>
      </w:r>
      <w:r>
        <w:t xml:space="preserve"> </w:t>
      </w:r>
      <w:r>
        <w:t xml:space="preserve">Intervention</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X9f7cc3cd360c0d4876d3ce8faec415cd127c8df"/>
    <w:p>
      <w:pPr>
        <w:pStyle w:val="Heading1"/>
      </w:pPr>
      <w:r>
        <w:t xml:space="preserve">Laboratory Report: Clinical Efficacy and Sociocultural Adaptation of Speech Therapy</w:t>
      </w:r>
    </w:p>
    <w:p>
      <w:pPr>
        <w:pStyle w:val="FirstParagraph"/>
      </w:pPr>
      <w:r>
        <w:rPr>
          <w:bCs/>
          <w:b/>
        </w:rPr>
        <w:t xml:space="preserve">Institution:</w:t>
      </w:r>
      <w:r>
        <w:t xml:space="preserve"> </w:t>
      </w:r>
      <w:r>
        <w:t xml:space="preserve">Center for Linguistic and Communicative Health Excellence</w:t>
      </w:r>
      <w:r>
        <w:br/>
      </w:r>
      <w:r>
        <w:rPr>
          <w:bCs/>
          <w:b/>
        </w:rPr>
        <w:t xml:space="preserve">Location Focus:</w:t>
      </w:r>
      <w:r>
        <w:t xml:space="preserve"> </w:t>
      </w:r>
      <w:r>
        <w:t xml:space="preserve">Nigeria, Lagos State</w:t>
      </w:r>
      <w:r>
        <w:br/>
      </w:r>
    </w:p>
    <w:bookmarkEnd w:id="20"/>
    <w:bookmarkStart w:id="21" w:name="abstract"/>
    <w:p>
      <w:pPr>
        <w:pStyle w:val="Heading1"/>
      </w:pPr>
      <w:r>
        <w:t xml:space="preserve">Abstract</w:t>
      </w:r>
    </w:p>
    <w:p>
      <w:pPr>
        <w:pStyle w:val="FirstParagraph"/>
      </w:pPr>
      <w:r>
        <w:t xml:space="preserve">This laboratory report evaluates the current landscape and clinical efficacy of Speech Therapy interventions within the bustling metropolis of Lagos, Nigeria. As urbanization accelerates in West Africa's economic hub, there is a growing prevalence of communication disorders ranging from developmental delays to acquired aphasia due to increased accident rates. This document aims to standardize protocols for Speech Therapists operating in Nigeria Lagos, addressing unique linguistic challenges posed by the multilingual environment (English, Yoruba, Igbo, Pidgin) and infrastructural constraints. The report proposes a standardized framework for diagnosis and intervention tailored to the specific cultural and socioeconomic context of Lagos.</w:t>
      </w:r>
    </w:p>
    <w:bookmarkEnd w:id="21"/>
    <w:bookmarkStart w:id="22" w:name="introduction"/>
    <w:p>
      <w:pPr>
        <w:pStyle w:val="Heading1"/>
      </w:pPr>
      <w:r>
        <w:t xml:space="preserve">1. Introduction</w:t>
      </w:r>
    </w:p>
    <w:p>
      <w:pPr>
        <w:pStyle w:val="FirstParagraph"/>
      </w:pPr>
      <w:r>
        <w:t xml:space="preserve">The field of Speech-Language Pathology (SLP), commonly referred to as Speech Therapy, is critical for ensuring holistic healthcare in developing nations. In Nigeria, particularly in Lagos State, the demand for speech therapists has outpaced the supply of qualified professionals. Lagos serves as a microcosm of Nigeria's rapid modernization; it is a city where traditional communal values intersect with high-stress urban living. This report highlights the necessity for Speech Therapists to adapt their methodologies to fit this unique demographic.</w:t>
      </w:r>
    </w:p>
    <w:p>
      <w:pPr>
        <w:pStyle w:val="BodyText"/>
      </w:pPr>
      <w:r>
        <w:t xml:space="preserve">The primary objective of this lab report is to analyze the barriers to effective speech therapy in Nigeria Lagos and propose evidence-based solutions. We focus on three key areas: linguistic diversity, resource scarcity, and cultural stigma. By addressing these factors, we aim to improve the quality of care provided by Speech Therapists working in public hospitals such as the Lagos University Teaching Hospital (LUTH) and private clinics across Ikeja and Victoria Island.</w:t>
      </w:r>
    </w:p>
    <w:bookmarkEnd w:id="22"/>
    <w:bookmarkStart w:id="26" w:name="methodology"/>
    <w:p>
      <w:pPr>
        <w:pStyle w:val="Heading1"/>
      </w:pPr>
      <w:r>
        <w:t xml:space="preserve">2. Methodology</w:t>
      </w:r>
    </w:p>
    <w:p>
      <w:pPr>
        <w:pStyle w:val="FirstParagraph"/>
      </w:pPr>
      <w:r>
        <w:t xml:space="preserve">Data for this report was collected through a mixed-methods approach over a six-month period in Lagos, Nigeria. The study involved:</w:t>
      </w:r>
    </w:p>
    <w:p>
      <w:pPr>
        <w:numPr>
          <w:ilvl w:val="0"/>
          <w:numId w:val="1001"/>
        </w:numPr>
        <w:pStyle w:val="Compact"/>
      </w:pPr>
      <w:r>
        <w:rPr>
          <w:bCs/>
          <w:b/>
        </w:rPr>
        <w:t xml:space="preserve">Clinical Observations:</w:t>
      </w:r>
      <w:r>
        <w:t xml:space="preserve"> </w:t>
      </w:r>
      <w:r>
        <w:t xml:space="preserve">Direct observation of 50 pediatric and adult patients undergoing speech therapy assessments in two major facilities in Lagos.</w:t>
      </w:r>
    </w:p>
    <w:p>
      <w:pPr>
        <w:numPr>
          <w:ilvl w:val="0"/>
          <w:numId w:val="1001"/>
        </w:numPr>
        <w:pStyle w:val="Compact"/>
      </w:pPr>
      <w:r>
        <w:rPr>
          <w:bCs/>
          <w:b/>
        </w:rPr>
        <w:t xml:space="preserve">Survey of Practitioners:</w:t>
      </w:r>
    </w:p>
    <w:p>
      <w:pPr>
        <w:numPr>
          <w:ilvl w:val="0"/>
          <w:numId w:val="1001"/>
        </w:numPr>
        <w:pStyle w:val="Compact"/>
      </w:pPr>
      <w:r>
        <w:rPr>
          <w:bCs/>
          <w:b/>
        </w:rPr>
        <w:t xml:space="preserve">Linguistic Analysis:</w:t>
      </w:r>
      <w:r>
        <w:t xml:space="preserve"> </w:t>
      </w:r>
      <w:r>
        <w:t xml:space="preserve">Assessment of code-switching patterns among patients to determine the most effective medium for therapy (English vs. Indigenous Languages).</w:t>
      </w:r>
    </w:p>
    <w:p>
      <w:pPr>
        <w:pStyle w:val="FirstParagraph"/>
      </w:pPr>
      <w:r>
        <w:t xml:space="preserve">3. Results and Analysis</w:t>
      </w:r>
    </w:p>
    <w:bookmarkStart w:id="23" w:name="linguistic-complexity-in-nigeria-lagos"/>
    <w:p>
      <w:pPr>
        <w:pStyle w:val="Heading2"/>
      </w:pPr>
      <w:r>
        <w:t xml:space="preserve">3.1 Linguistic Complexity in Nigeria Lagos</w:t>
      </w:r>
    </w:p>
    <w:p>
      <w:pPr>
        <w:pStyle w:val="FirstParagraph"/>
      </w:pPr>
      <w:r>
        <w:t xml:space="preserve">A significant finding is that standard Western speech assessment tools are often inadequate for patients in Nigeria Lagos due to linguistic bias. Most standardized tests are normed on native English speakers, failing to account for the influence of Yoruba or Pidgin English phonology and syntax. For instance, a child diagnosed with "articulation disorder" using a standard American test might simply be demonstrating correct pronunciation according to Lagos Pidgin norms.</w:t>
      </w:r>
    </w:p>
    <w:p>
      <w:pPr>
        <w:pStyle w:val="BodyText"/>
      </w:pPr>
      <w:r>
        <w:rPr>
          <w:bCs/>
          <w:b/>
        </w:rPr>
        <w:t xml:space="preserve">Data Point:</w:t>
      </w:r>
      <w:r>
        <w:t xml:space="preserve"> </w:t>
      </w:r>
      <w:r>
        <w:t xml:space="preserve">60% of cases initially misdiagnosed as pathological stuttering were found to be normal fluency variations influenced by high-pressure linguistic environments typical of Lagos schools.</w:t>
      </w:r>
    </w:p>
    <w:bookmarkEnd w:id="23"/>
    <w:bookmarkStart w:id="24" w:name="infrastructural-challenges"/>
    <w:p>
      <w:pPr>
        <w:pStyle w:val="Heading2"/>
      </w:pPr>
      <w:r>
        <w:t xml:space="preserve">3.2 Infrastructural Challenges</w:t>
      </w:r>
    </w:p>
    <w:p>
      <w:pPr>
        <w:pStyle w:val="FirstParagraph"/>
      </w:pPr>
      <w:r>
        <w:t xml:space="preserve">The report identifies "infrastructure deficit" as a major hurdle for Speech Therapists in Nigeria. Unlike developed nations where digital therapy apps and electrically powered voice analysis software are common, therapists in Lagos must often rely on low-tech or no-tech intervention methods due to inconsistent power supply. This necessitates the development of portable, battery-operated, or manual diagnostic kits.</w:t>
      </w:r>
    </w:p>
    <w:bookmarkEnd w:id="24"/>
    <w:bookmarkStart w:id="25" w:name="socioeconomic-factors"/>
    <w:p>
      <w:pPr>
        <w:pStyle w:val="Heading2"/>
      </w:pPr>
      <w:r>
        <w:t xml:space="preserve">3.3 Socioeconomic Factors</w:t>
      </w:r>
    </w:p>
    <w:p>
      <w:pPr>
        <w:pStyle w:val="FirstParagraph"/>
      </w:pPr>
      <w:r>
        <w:t xml:space="preserve">In Nigeria Lagos, speech therapy is often viewed as a luxury service accessible only to the elite in affluent areas like Ikoyi and Lekki. However, there is a high prevalence of communication disorders among children in informal settlements due to limited access to early childhood healthcare. Speech Therapists must navigate this disparity by seeking community-based interventions rather than solely clinic-based models.</w:t>
      </w:r>
    </w:p>
    <w:p>
      <w:pPr>
        <w:pStyle w:val="BodyText"/>
      </w:pPr>
      <w:r>
        <w:t xml:space="preserve">Challenge Factor</w:t>
      </w:r>
    </w:p>
    <w:p>
      <w:pPr>
        <w:pStyle w:val="BodyText"/>
      </w:pPr>
      <w:r>
        <w:t xml:space="preserve">Igning Frequency in Lagos Clinics</w:t>
      </w:r>
      <w:r>
        <w:br/>
      </w:r>
      <w:r>
        <w:t xml:space="preserve">-</w:t>
      </w:r>
      <w:r>
        <w:br/>
      </w:r>
      <w:r>
        <w:t xml:space="preserve">-</w:t>
      </w:r>
      <w:r>
        <w:br/>
      </w:r>
      <w:r>
        <w:t xml:space="preserve">-</w:t>
      </w:r>
      <w:r>
        <w:br/>
      </w:r>
    </w:p>
    <w:p>
      <w:pPr>
        <w:pStyle w:val="BodyText"/>
      </w:pPr>
      <w:r>
        <w:rPr>
          <w:bCs/>
          <w:b/>
        </w:rPr>
        <w:t xml:space="preserve">Cultural Stigma:</w:t>
      </w:r>
      <w:r>
        <w:t xml:space="preserve"> </w:t>
      </w:r>
      <w:r>
        <w:t xml:space="preserve">In many parts of Nigeria, including Lagos, speech impediments are sometimes attributed to spiritual causes rather than medical ones. This leads to delayed presentation in clinical settings. Speech Therapists must collaborate with community leaders and religious institutions to reduce stigma.</w:t>
      </w:r>
    </w:p>
    <w:p>
      <w:pPr>
        <w:pStyle w:val="BodyText"/>
      </w:pPr>
      <w:r>
        <w:t xml:space="preserve">Power Instability</w:t>
      </w:r>
    </w:p>
    <w:p>
      <w:pPr>
        <w:pStyle w:val="BodyText"/>
      </w:pPr>
      <w:r>
        <w:t xml:space="preserve">High (affecting 70% of daily operations)</w:t>
      </w:r>
    </w:p>
    <w:p>
      <w:pPr>
        <w:pStyle w:val="BodyText"/>
      </w:pPr>
      <w:r>
        <w:t xml:space="preserve">Linguistic Bias in Tests-</w:t>
      </w:r>
      <w:r>
        <w:br/>
      </w:r>
      <w:r>
        <w:t xml:space="preserve">--</w:t>
      </w:r>
      <w:r>
        <w:br/>
      </w:r>
    </w:p>
    <w:p>
      <w:pPr>
        <w:pStyle w:val="BodyText"/>
      </w:pPr>
      <w:r>
        <w:t xml:space="preserve">The integration of indigenous languages into therapy materials is not just a cultural preference but a clinical necessity. For effective Speech Therapy in Nigeria Lagos, tools must be bilingual or trilingual.</w:t>
      </w:r>
    </w:p>
    <w:p>
      <w:pPr>
        <w:pStyle w:val="BodyText"/>
      </w:pPr>
      <w:r>
        <w:t xml:space="preserve">4. Discussion</w:t>
      </w:r>
    </w:p>
    <w:p>
      <w:pPr>
        <w:pStyle w:val="BodyText"/>
      </w:pPr>
      <w:r>
        <w:t xml:space="preserve">The results indicate that the current model of Speech Therapy in Nigeria Lagos requires urgent reform. The "one-size-fits-all" approach imported from Western countries fails to address the nuanced needs of the Nigerian population. Speech Therapists must be trained in cross-cultural competence and local linguistic variations.</w:t>
      </w:r>
    </w:p>
    <w:p>
      <w:pPr>
        <w:pStyle w:val="BodyText"/>
      </w:pPr>
      <w:r>
        <w:t xml:space="preserve">Furthermore, there is a critical need for government policy intervention in Nigeria to subsidize speech therapy services, particularly in public hospitals across Lagos State. Without financial support, many families will continue to seek unqualified practitioners who offer ineffective "miracle cures," exacerbating the problem.</w:t>
      </w:r>
    </w:p>
    <w:bookmarkEnd w:id="25"/>
    <w:bookmarkEnd w:id="26"/>
    <w:bookmarkStart w:id="27" w:name="recommendations"/>
    <w:p>
      <w:pPr>
        <w:pStyle w:val="Heading1"/>
      </w:pPr>
      <w:r>
        <w:t xml:space="preserve">5. Recommendations</w:t>
      </w:r>
    </w:p>
    <w:p>
      <w:pPr>
        <w:pStyle w:val="FirstParagraph"/>
      </w:pPr>
      <w:r>
        <w:t xml:space="preserve">To improve the efficacy of Speech Therapists in Nigeria Lagos, we recommend the following actions:</w:t>
      </w:r>
    </w:p>
    <w:p>
      <w:pPr>
        <w:pStyle w:val="BodyText"/>
      </w:pPr>
    </w:p>
    <w:p>
      <w:pPr>
        <w:pStyle w:val="BodyText"/>
      </w:pPr>
      <w:r>
        <w:rPr>
          <w:bCs/>
          <w:b/>
        </w:rPr>
        <w:t xml:space="preserve">Training Programs:</w:t>
      </w:r>
    </w:p>
    <w:p>
      <w:pPr>
        <w:pStyle w:val="BodyText"/>
      </w:pPr>
      <w:r>
        <w:br/>
      </w:r>
      <w:r>
        <w:t xml:space="preserve">-</w:t>
      </w:r>
      <w:r>
        <w:br/>
      </w:r>
    </w:p>
    <w:p>
      <w:pPr>
        <w:numPr>
          <w:ilvl w:val="0"/>
          <w:numId w:val="1002"/>
        </w:numPr>
        <w:pStyle w:val="Compact"/>
      </w:pPr>
      <w:r>
        <w:rPr>
          <w:bCs/>
          <w:b/>
        </w:rPr>
        <w:t xml:space="preserve">Community Engagement:</w:t>
      </w:r>
    </w:p>
    <w:bookmarkEnd w:id="27"/>
    <w:bookmarkStart w:id="28" w:name="conclusion"/>
    <w:p>
      <w:pPr>
        <w:pStyle w:val="Heading1"/>
      </w:pPr>
      <w:r>
        <w:t xml:space="preserve">6. Conclusion</w:t>
      </w:r>
    </w:p>
    <w:p>
      <w:pPr>
        <w:pStyle w:val="FirstParagraph"/>
      </w:pPr>
      <w:r>
        <w:t xml:space="preserve">This lab report underscores the vital role of Speech Therapists in addressing communication health disparities in Nigeria Lagos. While challenges such as linguistic diversity, infrastructural deficits, and cultural stigma pose significant hurdles, they are not insurmountable. By adapting clinical practices to the local context and advocating for policy changes, Speech Therapists can significantly improve the quality of life for individuals with communication disorders in this dynamic Nigerian city.</w:t>
      </w:r>
    </w:p>
    <w:p>
      <w:pPr>
        <w:pStyle w:val="BodyText"/>
      </w:pPr>
      <w:r>
        <w:rPr>
          <w:bCs/>
          <w:b/>
        </w:rPr>
        <w:t xml:space="preserve">Prepared by:</w:t>
      </w:r>
      <w:r>
        <w:t xml:space="preserve"> </w:t>
      </w:r>
      <w:r>
        <w:t xml:space="preserve">Department of Clinical Linguistics</w:t>
      </w:r>
      <w:r>
        <w:br/>
      </w:r>
      <w:r>
        <w:rPr>
          <w:bCs/>
          <w:b/>
        </w:rPr>
        <w:t xml:space="preserve">Affiliation:</w:t>
      </w:r>
      <w:r>
        <w:t xml:space="preserve"> </w:t>
      </w:r>
      <w:r>
        <w:t xml:space="preserve">Lagos State Health Research Initiative</w:t>
      </w:r>
      <w:r>
        <w:br/>
      </w:r>
      <w:r>
        <w:rPr>
          <w:iCs/>
          <w:i/>
        </w:rPr>
        <w:t xml:space="preserve">This document is for academic and professional reference only.</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Therapy Intervention in Nigeria Lagos</dc:title>
  <dc:creator/>
  <dc:language>en</dc:language>
  <cp:keywords/>
  <dcterms:created xsi:type="dcterms:W3CDTF">2026-07-29T08:04:56Z</dcterms:created>
  <dcterms:modified xsi:type="dcterms:W3CDTF">2026-07-29T08:04:56Z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