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Application</w:t>
      </w:r>
      <w:r>
        <w:t xml:space="preserve"> </w:t>
      </w:r>
      <w:r>
        <w:t xml:space="preserve">of</w:t>
      </w:r>
      <w:r>
        <w:t xml:space="preserve"> </w:t>
      </w:r>
      <w:r>
        <w:t xml:space="preserve">Statisticians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LAB REPORT DOCUMENTATION</w:t>
      </w:r>
      <w:r>
        <w:br/>
      </w:r>
      <w:r>
        <w:rPr>
          <w:bCs/>
          <w:b/>
        </w:rPr>
        <w:t xml:space="preserve">Subject:</w:t>
      </w:r>
      <w:r>
        <w:t xml:space="preserve"> </w:t>
      </w:r>
      <w:r>
        <w:t xml:space="preserve">Statistical Methodology and Professional Application</w:t>
      </w:r>
      <w:r>
        <w:br/>
      </w:r>
      <w:r>
        <w:rPr>
          <w:bCs/>
          <w:b/>
        </w:rPr>
        <w:t xml:space="preserve">Date:</w:t>
      </w:r>
      <w:r>
        <w:t xml:space="preserve"> </w:t>
      </w:r>
      <w:r>
        <w:t xml:space="preserve">October 26, 2023</w:t>
      </w:r>
    </w:p>
    <w:bookmarkStart w:id="37" w:name="X3f9606513c186bfa91eee4d53f4827bedfe9166"/>
    <w:p>
      <w:pPr>
        <w:pStyle w:val="Heading1"/>
      </w:pPr>
      <w:r>
        <w:t xml:space="preserve">Analytical Assessment of the Statistician’s Role within Malaysia Kuala Lumpur</w:t>
      </w:r>
    </w:p>
    <w:bookmarkStart w:id="20" w:name="abstract"/>
    <w:p>
      <w:pPr>
        <w:pStyle w:val="Heading2"/>
      </w:pPr>
      <w:r>
        <w:t xml:space="preserve">Abstract</w:t>
      </w:r>
    </w:p>
    <w:p>
      <w:pPr>
        <w:pStyle w:val="FirstParagraph"/>
      </w:pPr>
      <w:r>
        <w:t xml:space="preserve">This laboratory report provides a comprehensive analysis of the critical function performed by statisticians in the dynamic economic and social environment of Malaysia Kuala Lumpur. As one of Southeast Asia's premier financial and technological hubs, Malaysia Kuala Lumpur presents a complex dataset landscape involving diverse demographic shifts, industrial outputs, and urban development metrics. The purpose of this document is to explore how professional statisticians employ rigorous quantitative methods to drive decision-making processes in healthcare systems (such as the Ministry of Health), financial institutions (including those within the Kuala Lumpur Stock Exchange), and public policy formulation. By examining specific case studies related to urban planning, economic forecasting, and epidemiological tracking in Malaysia Kuala Lumpur, this report highlights the necessity of statistical literacy and professional expertise in ensuring sustainable growth and operational efficiency.</w:t>
      </w:r>
    </w:p>
    <w:bookmarkEnd w:id="20"/>
    <w:bookmarkStart w:id="21" w:name="introduction"/>
    <w:p>
      <w:pPr>
        <w:pStyle w:val="Heading2"/>
      </w:pPr>
      <w:r>
        <w:t xml:space="preserve">1. Introduction</w:t>
      </w:r>
    </w:p>
    <w:p>
      <w:pPr>
        <w:pStyle w:val="FirstParagraph"/>
      </w:pPr>
      <w:r>
        <w:t xml:space="preserve">The integration of data science into daily operations has become paramount for modern organizations. In the context of Malaysia Kuala Lumpur, a city characterized by rapid urbanization and a multi-cultural demographic structure, the demand for precise statistical analysis is higher than ever before. A statistician serves as the bridge between raw data and actionable intelligence. This report investigates how statisticians in Malaysia Kuala Lumpur adapt global analytical standards to local contexts.</w:t>
      </w:r>
    </w:p>
    <w:p>
      <w:pPr>
        <w:pStyle w:val="BodyText"/>
      </w:pPr>
      <w:r>
        <w:t xml:space="preserve">Malaysia Kuala Lumpur is not merely a geographical location but a complex ecosystem where variables such as housing affordability, traffic congestion patterns, healthcare accessibility, and stock market volatility interact dynamically. The role of the statistician here extends beyond simple calculation; it involves predictive modeling, experimental design, and inference. This document outlines the methodologies utilized by statisticians in this region to solve real-world problems.</w:t>
      </w:r>
    </w:p>
    <w:bookmarkEnd w:id="21"/>
    <w:bookmarkStart w:id="22" w:name="methodology"/>
    <w:p>
      <w:pPr>
        <w:pStyle w:val="Heading2"/>
      </w:pPr>
      <w:r>
        <w:t xml:space="preserve">2. Methodology</w:t>
      </w:r>
    </w:p>
    <w:p>
      <w:pPr>
        <w:pStyle w:val="FirstParagraph"/>
      </w:pPr>
      <w:r>
        <w:t xml:space="preserve">To understand the practical application of statistical skills in Malaysia Kuala Lumpur, this report adopts a qualitative review methodology supplemented by quantitative case analysis. The approach involves three primary phases:</w:t>
      </w:r>
    </w:p>
    <w:p>
      <w:pPr>
        <w:numPr>
          <w:ilvl w:val="0"/>
          <w:numId w:val="1001"/>
        </w:numPr>
        <w:pStyle w:val="Compact"/>
      </w:pPr>
      <w:r>
        <w:rPr>
          <w:bCs/>
          <w:b/>
        </w:rPr>
        <w:t xml:space="preserve">Observation and Data Collection:</w:t>
      </w:r>
      <w:r>
        <w:t xml:space="preserve"> </w:t>
      </w:r>
      <w:r>
        <w:t xml:space="preserve">Gathering datasets from public sources relevant to Malaysia Kuala Lumpur, including census data from the Department of Statistics Malaysia (DOSM), financial reports from Bursa Malaysia, and health statistics.</w:t>
      </w:r>
    </w:p>
    <w:p>
      <w:pPr>
        <w:numPr>
          <w:ilvl w:val="0"/>
          <w:numId w:val="1001"/>
        </w:numPr>
        <w:pStyle w:val="Compact"/>
      </w:pPr>
      <w:r>
        <w:rPr>
          <w:bCs/>
          <w:b/>
        </w:rPr>
        <w:t xml:space="preserve">Analytical Processing by Statisticians:</w:t>
      </w:r>
      <w:r>
        <w:t xml:space="preserve"> </w:t>
      </w:r>
      <w:r>
        <w:t xml:space="preserve">Reviewing how statisticians apply techniques such as regression analysis, time-series forecasting, and multivariate analysis to these datasets. This includes assessing their use of software tools like R, Python, SAS, and SPSS which are standard in the industry.</w:t>
      </w:r>
    </w:p>
    <w:p>
      <w:pPr>
        <w:numPr>
          <w:ilvl w:val="0"/>
          <w:numId w:val="1001"/>
        </w:numPr>
        <w:pStyle w:val="Compact"/>
      </w:pPr>
      <w:r>
        <w:rPr>
          <w:bCs/>
          <w:b/>
        </w:rPr>
        <w:t xml:space="preserve">Evaluation of Outcomes:</w:t>
      </w:r>
      <w:r>
        <w:t xml:space="preserve"> </w:t>
      </w:r>
      <w:r>
        <w:t xml:space="preserve">Analyzing the impact of these statistical interventions on policy implementation and business strategy within Malaysia Kuala Lumpur.</w:t>
      </w:r>
    </w:p>
    <w:p>
      <w:pPr>
        <w:pStyle w:val="FirstParagraph"/>
      </w:pPr>
      <w:r>
        <w:t xml:space="preserve">The focus remains strictly on professional practice. A statistician must ensure data integrity, manage bias, and provide unbiased interpretations that stakeholders in Malaysia Kuala Lumpur can trust.</w:t>
      </w:r>
    </w:p>
    <w:bookmarkEnd w:id="22"/>
    <w:bookmarkStart w:id="25" w:name="findings"/>
    <w:p>
      <w:pPr>
        <w:pStyle w:val="Heading2"/>
      </w:pPr>
      <w:r>
        <w:t xml:space="preserve">3. Findings</w:t>
      </w:r>
    </w:p>
    <w:bookmarkStart w:id="23" w:name="X10eaaa65e3f2bdcb90e3f18ed7d600a96503865"/>
    <w:p>
      <w:pPr>
        <w:pStyle w:val="Heading3"/>
      </w:pPr>
      <w:r>
        <w:t xml:space="preserve">3.1 Healthcare Epidemiology in Malaysia Kuala Lumpur</w:t>
      </w:r>
    </w:p>
    <w:p>
      <w:pPr>
        <w:pStyle w:val="FirstParagraph"/>
      </w:pPr>
      <w:r>
        <w:t xml:space="preserve">One of the most significant contributions of a statistician is found within the healthcare sector. In Malaysia Kuala Lumpur, managing public health requires precise tracking of disease outbreaks, vaccination efficacy, and resource allocation.</w:t>
      </w:r>
    </w:p>
    <w:p>
      <w:pPr>
        <w:pStyle w:val="BodyText"/>
      </w:pPr>
      <w:r>
        <w:t xml:space="preserve">Variable</w:t>
      </w:r>
    </w:p>
    <w:p>
      <w:pPr>
        <w:pStyle w:val="BodyText"/>
      </w:pPr>
      <w:r>
        <w:t xml:space="preserve">Data Source</w:t>
      </w:r>
    </w:p>
    <w:p>
      <w:pPr>
        <w:pStyle w:val="BodyText"/>
      </w:pPr>
      <w:r>
        <w:t xml:space="preserve">Statistical Application</w:t>
      </w:r>
    </w:p>
    <w:p>
      <w:pPr>
        <w:pStyle w:val="BodyText"/>
      </w:pPr>
      <w:r>
        <w:t xml:space="preserve">Dengue Incidence Rates</w:t>
      </w:r>
    </w:p>
    <w:p>
      <w:pPr>
        <w:pStyle w:val="BodyText"/>
      </w:pPr>
      <w:r>
        <w:t xml:space="preserve">Hospital Reports (KL)</w:t>
      </w:r>
    </w:p>
    <w:p>
      <w:pPr>
        <w:pStyle w:val="BodyText"/>
      </w:pPr>
      <w:r>
        <w:t xml:space="preserve">Spatial Analysis and Predictive Modeling</w:t>
      </w:r>
    </w:p>
    <w:p>
      <w:pPr>
        <w:pStyle w:val="BodyText"/>
      </w:pPr>
      <w:r>
        <w:rPr>
          <w:bCs/>
          <w:b/>
        </w:rPr>
        <w:t xml:space="preserve">Vaccine Uptake in Malaysia Kuala Lumpur</w:t>
      </w:r>
    </w:p>
    <w:p>
      <w:pPr>
        <w:pStyle w:val="BodyText"/>
      </w:pPr>
      <w:r>
        <w:rPr>
          <w:bCs/>
          <w:b/>
        </w:rPr>
        <w:t xml:space="preserve">Hospital Reports (KL)</w:t>
      </w:r>
    </w:p>
    <w:p>
      <w:pPr>
        <w:pStyle w:val="BodyText"/>
      </w:pPr>
      <w:r>
        <w:t xml:space="preserve">"}}]]}</w:t>
      </w:r>
    </w:p>
    <w:p>
      <w:pPr>
        <w:pStyle w:val="BodyText"/>
      </w:pPr>
      <w:r>
        <w:t xml:space="preserve">Vaccine Uptake Rates</w:t>
      </w:r>
    </w:p>
    <w:p>
      <w:pPr>
        <w:pStyle w:val="BodyText"/>
      </w:pPr>
      <w:r>
        <w:t xml:space="preserve">National Health Registry</w:t>
      </w:r>
    </w:p>
    <w:p>
      <w:pPr>
        <w:pStyle w:val="BodyText"/>
      </w:pPr>
      <w:r>
        <w:t xml:space="preserve">Bernoulli Trials and Confidence Intervals</w:t>
      </w:r>
    </w:p>
    <w:p>
      <w:pPr>
        <w:pStyle w:val="BodyText"/>
      </w:pPr>
      <w:r>
        <w:br/>
      </w:r>
      <w:r>
        <w:br/>
      </w:r>
      <w:r>
        <w:t xml:space="preserve">" }}]}}]}</w:t>
      </w:r>
    </w:p>
    <w:p>
      <w:pPr>
        <w:pStyle w:val="BodyText"/>
      </w:pPr>
      <w:r>
        <w:rPr>
          <w:bCs/>
          <w:b/>
        </w:rPr>
        <w:t xml:space="preserve">Clinical Trials:</w:t>
      </w:r>
    </w:p>
    <w:p>
      <w:pPr>
        <w:pStyle w:val="BodyText"/>
      </w:pPr>
      <w:r>
        <w:t xml:space="preserve">" }]]}]}</w:t>
      </w:r>
    </w:p>
    <w:p>
      <w:pPr>
        <w:pStyle w:val="BodyText"/>
      </w:pPr>
      <w:r>
        <w:t xml:space="preserve">A statistician designs the clinical trials for new medical treatments introduced in Malaysia Kuala Lumpur. By employing randomization techniques, they ensure that the results are generalizable to the diverse population of Malaysia Kuala Lumpur, which includes Malay, Chinese, Indian, and indigenous groups with varying genetic predispositions to certain conditions.</w:t>
      </w:r>
    </w:p>
    <w:bookmarkEnd w:id="23"/>
    <w:bookmarkStart w:id="24" w:name="financial-stability-and-market-analysis"/>
    <w:p>
      <w:pPr>
        <w:pStyle w:val="Heading3"/>
      </w:pPr>
      <w:r>
        <w:t xml:space="preserve">3.2 Financial Stability and Market Analysis</w:t>
      </w:r>
    </w:p>
    <w:p>
      <w:pPr>
        <w:pStyle w:val="FirstParagraph"/>
      </w:pPr>
      <w:r>
        <w:t xml:space="preserve">The financial district in Malaysia Kuala Lumpur serves as a central hub for investment in Southeast Asia. Statisticians working within banks and investment firms utilize advanced econometric models to forecast market trends.</w:t>
      </w:r>
    </w:p>
    <w:p>
      <w:pPr>
        <w:pStyle w:val="BodyText"/>
      </w:pPr>
      <w:r>
        <w:t xml:space="preserve">Metric</w:t>
      </w:r>
    </w:p>
    <w:p>
      <w:pPr>
        <w:pStyle w:val="BodyText"/>
      </w:pPr>
      <w:r>
        <w:t xml:space="preserve">Statistical Technique</w:t>
      </w:r>
    </w:p>
    <w:p>
      <w:pPr>
        <w:pStyle w:val="BodyText"/>
      </w:pPr>
      <w:r>
        <w:t xml:space="preserve">"}}]}}]}</w:t>
      </w:r>
    </w:p>
    <w:p>
      <w:pPr>
        <w:pStyle w:val="BodyText"/>
      </w:pPr>
      <w:r>
        <w:t xml:space="preserve">Economic Modeling:</w:t>
      </w:r>
    </w:p>
    <w:p>
      <w:pPr>
        <w:pStyle w:val="BodyText"/>
      </w:pPr>
      <w:r>
        <w:t xml:space="preserve">" }]]}]}</w:t>
      </w:r>
    </w:p>
    <w:p>
      <w:pPr>
        <w:pStyle w:val="BodyText"/>
      </w:pPr>
      <w:r>
        <w:t xml:space="preserve">To support government policies in Malaysia Kuala Lumpur, statisticians analyze macroeconomic indicators. They use time-series analysis to predict GDP growth, inflation rates, and unemployment levels specific to the Klang Valley region. This data is crucial for the National Bank of Malaysia (Bank Negara) in formulating monetary policy.</w:t>
      </w:r>
    </w:p>
    <w:bookmarkEnd w:id="24"/>
    <w:bookmarkEnd w:id="25"/>
    <w:bookmarkStart w:id="26" w:name="discussion"/>
    <w:p>
      <w:pPr>
        <w:pStyle w:val="Heading2"/>
      </w:pPr>
      <w:r>
        <w:t xml:space="preserve">4. Discussion</w:t>
      </w:r>
    </w:p>
    <w:p>
      <w:pPr>
        <w:pStyle w:val="FirstParagraph"/>
      </w:pPr>
      <w:r>
        <w:t xml:space="preserve">The effectiveness of a statistician in Malaysia Kuala Lumpur depends heavily on their ability to contextualize global statistical theory within local cultural and economic frameworks. For instance, when analyzing consumer behavior in retail sectors across Malaysia Kuala Lumpur, a statistician must account for seasonal festivals such as Hari Raya, Chinese New Year, and Deepavali. These cultural events create distinct spikes in data that standard international models might overlook.</w:t>
      </w:r>
    </w:p>
    <w:p>
      <w:pPr>
        <w:pStyle w:val="BodyText"/>
      </w:pPr>
      <w:r>
        <w:t xml:space="preserve">Furthermore, the role of a statistician involves ethical responsibility. In Malaysia Kuala Lumpur, where data privacy is becoming increasingly regulated under laws like the Personal Data Protection Act (PDPA), statisticians must ensure that anonymization techniques are robust. This is particularly relevant when handling sensitive demographic information used for urban planning and public service distribution.</w:t>
      </w:r>
    </w:p>
    <w:bookmarkEnd w:id="26"/>
    <w:bookmarkStart w:id="27" w:name="conclusion"/>
    <w:p>
      <w:pPr>
        <w:pStyle w:val="Heading2"/>
      </w:pPr>
      <w:r>
        <w:t xml:space="preserve">5. Conclusion</w:t>
      </w:r>
    </w:p>
    <w:p>
      <w:pPr>
        <w:pStyle w:val="FirstParagraph"/>
      </w:pPr>
      <w:r>
        <w:t xml:space="preserve">In conclusion, this laboratory report demonstrates that the statistician is an indispensable asset in the functioning of Malaysia Kuala Lumpur. From optimizing healthcare delivery to stabilizing financial markets and guiding urban infrastructure projects, statistical expertise provides the evidence base for high-stakes decisions.</w:t>
      </w:r>
    </w:p>
    <w:p>
      <w:pPr>
        <w:pStyle w:val="BodyText"/>
      </w:pPr>
      <w:r>
        <w:t xml:space="preserve">As Malaysia Kuala Lumpur continues to evolve into a smart city hub, the demand for sophisticated statistical analysis will only grow. Statisticians must not only master technical skills but also maintain an acute awareness of local nuances. The future of efficient governance and business success in Malaysia Kuala Lumpur relies on the rigorous application of statistical principles by qualified professionals.</w:t>
      </w:r>
    </w:p>
    <w:bookmarkEnd w:id="27"/>
    <w:bookmarkStart w:id="29" w:name="references"/>
    <w:p>
      <w:pPr>
        <w:pStyle w:val="Heading2"/>
      </w:pPr>
      <w:r>
        <w:t xml:space="preserve">6. References</w:t>
      </w:r>
    </w:p>
    <w:p>
      <w:pPr>
        <w:pStyle w:val="FirstParagraph"/>
      </w:pPr>
      <w:r>
        <w:t xml:space="preserve">Department of Statistics Malaysia (DOSM). (2023). *Annual Economic Report: Klang Valley Sector*.</w:t>
      </w:r>
    </w:p>
    <w:p>
      <w:pPr>
        <w:pStyle w:val="BodyText"/>
      </w:pPr>
      <w:r>
        <w:t xml:space="preserve">Bursa Malaysia. (2023). *Statistical Yearbook and Market Analysis*.</w:t>
      </w:r>
    </w:p>
    <w:p>
      <w:pPr>
        <w:pStyle w:val="BodyText"/>
      </w:pPr>
      <w:r>
        <w:br/>
      </w:r>
      <w:r>
        <w:br/>
      </w:r>
      <w:r>
        <w:t xml:space="preserve">" }}]}}]}</w:t>
      </w:r>
    </w:p>
    <w:p>
      <w:pPr>
        <w:pStyle w:val="BodyText"/>
      </w:pPr>
      <w:r>
        <w:rPr>
          <w:bCs/>
          <w:b/>
        </w:rPr>
        <w:t xml:space="preserve">Clinical Trials:</w:t>
      </w:r>
    </w:p>
    <w:p>
      <w:pPr>
        <w:pStyle w:val="BodyText"/>
      </w:pPr>
      <w:r>
        <w:t xml:space="preserve">" }]]}]}</w:t>
      </w:r>
    </w:p>
    <w:p>
      <w:pPr>
        <w:pStyle w:val="BodyText"/>
      </w:pPr>
      <w:r>
        <w:t xml:space="preserve">A statistician designs the clinical trials for new medical treatments introduced in Malaysia Kuala Lumpur. By employing randomization techniques, they ensure that the results are generalizable to the diverse population of Malaysia Kuala Lumpur, which includes Malay, Chinese, Indian, and indigenous groups with varying genetic predispositions to certain conditions.</w:t>
      </w:r>
    </w:p>
    <w:bookmarkStart w:id="28" w:name="Xac83c42c5768055426729ae5a33b9a47fd3ac82"/>
    <w:p>
      <w:pPr>
        <w:pStyle w:val="Heading3"/>
      </w:pPr>
      <w:r>
        <w:t xml:space="preserve">3.2 Financial Stability and Market Analysis</w:t>
      </w:r>
    </w:p>
    <w:p>
      <w:pPr>
        <w:pStyle w:val="FirstParagraph"/>
      </w:pPr>
      <w:r>
        <w:t xml:space="preserve">The financial district in Malaysia Kuala Lumpur serves as a central hub for investment in Southeast Asia. Statisticians working within banks and investment firms utilize advanced econometric models to forecast market trends.</w:t>
      </w:r>
    </w:p>
    <w:p>
      <w:pPr>
        <w:pStyle w:val="BodyText"/>
      </w:pPr>
      <w:r>
        <w:t xml:space="preserve">Metric</w:t>
      </w:r>
    </w:p>
    <w:p>
      <w:pPr>
        <w:pStyle w:val="BodyText"/>
      </w:pPr>
      <w:r>
        <w:t xml:space="preserve">Statistical Technique</w:t>
      </w:r>
    </w:p>
    <w:p>
      <w:pPr>
        <w:pStyle w:val="BodyText"/>
      </w:pPr>
      <w:r>
        <w:t xml:space="preserve">"}}]}}]}</w:t>
      </w:r>
    </w:p>
    <w:p>
      <w:pPr>
        <w:pStyle w:val="BodyText"/>
      </w:pPr>
      <w:r>
        <w:t xml:space="preserve">Economic Modeling:</w:t>
      </w:r>
    </w:p>
    <w:p>
      <w:pPr>
        <w:pStyle w:val="BodyText"/>
      </w:pPr>
      <w:r>
        <w:t xml:space="preserve">" }]]}]}</w:t>
      </w:r>
    </w:p>
    <w:p>
      <w:pPr>
        <w:pStyle w:val="BodyText"/>
      </w:pPr>
      <w:r>
        <w:t xml:space="preserve">To support government policies in Malaysia Kuala Lumpur, statisticians analyze macroeconomic indicators. They use time-series analysis to predict GDP growth, inflation rates, and unemployment levels specific to the Klang Valley region. This data is crucial for the National Bank of Malaysia (Bank Negara) in formulating monetary policy.</w:t>
      </w:r>
    </w:p>
    <w:bookmarkEnd w:id="28"/>
    <w:bookmarkEnd w:id="29"/>
    <w:bookmarkStart w:id="30" w:name="discussion"/>
    <w:p>
      <w:pPr>
        <w:pStyle w:val="Heading2"/>
      </w:pPr>
      <w:r>
        <w:t xml:space="preserve">4. Discussion</w:t>
      </w:r>
    </w:p>
    <w:p>
      <w:pPr>
        <w:pStyle w:val="FirstParagraph"/>
      </w:pPr>
      <w:r>
        <w:t xml:space="preserve">The effectiveness of a statistician in Malaysia Kuala Lumpur depends heavily on their ability to contextualize global statistical theory within local cultural and economic frameworks. For instance, when analyzing consumer behavior in retail sectors across Malaysia Kuala Lumpur, a statistician must account for seasonal festivals such as Hari Raya, Chinese New Year, and Deepavali. These cultural events create distinct spikes in data that standard international models might overlook.</w:t>
      </w:r>
    </w:p>
    <w:p>
      <w:pPr>
        <w:pStyle w:val="BodyText"/>
      </w:pPr>
      <w:r>
        <w:t xml:space="preserve">Furthermore, the role of a statistician involves ethical responsibility. In Malaysia Kuala Lumpur, where data privacy is becoming increasingly regulated under laws like the Personal Data Protection Act (PDPA), statisticians must ensure that anonymization techniques are robust. This is particularly relevant when handling sensitive demographic information used for urban planning and public service distribution.</w:t>
      </w:r>
    </w:p>
    <w:bookmarkEnd w:id="30"/>
    <w:bookmarkStart w:id="31" w:name="conclusion"/>
    <w:p>
      <w:pPr>
        <w:pStyle w:val="Heading2"/>
      </w:pPr>
      <w:r>
        <w:t xml:space="preserve">5. Conclusion</w:t>
      </w:r>
    </w:p>
    <w:p>
      <w:pPr>
        <w:pStyle w:val="FirstParagraph"/>
      </w:pPr>
      <w:r>
        <w:t xml:space="preserve">In conclusion, this laboratory report demonstrates that the statistician is an indispensable asset in the functioning of Malaysia Kuala Lumpur. From optimizing healthcare delivery to stabilizing financial markets and guiding urban infrastructure projects, statistical expertise provides the evidence base for high-stakes decisions.</w:t>
      </w:r>
    </w:p>
    <w:p>
      <w:pPr>
        <w:pStyle w:val="BodyText"/>
      </w:pPr>
      <w:r>
        <w:t xml:space="preserve">As Malaysia Kuala Lumpur continues to evolve into a smart city hub, the demand for sophisticated statistical analysis will only grow. Statisticians must not only master technical skills but also maintain an acute awareness of local nuances. The future of efficient governance and business success in Malaysia Kuala Lumpur relies on the rigorous application of statistical principles by qualified professionals.</w:t>
      </w:r>
    </w:p>
    <w:bookmarkEnd w:id="31"/>
    <w:bookmarkStart w:id="33" w:name="references"/>
    <w:p>
      <w:pPr>
        <w:pStyle w:val="Heading2"/>
      </w:pPr>
      <w:r>
        <w:t xml:space="preserve">6. References</w:t>
      </w:r>
    </w:p>
    <w:p>
      <w:pPr>
        <w:pStyle w:val="FirstParagraph"/>
      </w:pPr>
      <w:r>
        <w:t xml:space="preserve">Department of Statistics Malaysia (DOSM). (2023). *Annual Economic Report: Klang Valley Sector*.</w:t>
      </w:r>
    </w:p>
    <w:p>
      <w:pPr>
        <w:pStyle w:val="BodyText"/>
      </w:pPr>
      <w:r>
        <w:t xml:space="preserve">Bursa Malaysia. (2023). *Statistical Yearbook and Market Analysis*.</w:t>
      </w:r>
    </w:p>
    <w:p>
      <w:pPr>
        <w:pStyle w:val="BodyText"/>
      </w:pPr>
      <w:r>
        <w:br/>
      </w:r>
      <w:r>
        <w:br/>
      </w:r>
      <w:r>
        <w:t xml:space="preserve">" }}]}}]}</w:t>
      </w:r>
    </w:p>
    <w:p>
      <w:pPr>
        <w:pStyle w:val="BodyText"/>
      </w:pPr>
      <w:r>
        <w:rPr>
          <w:bCs/>
          <w:b/>
        </w:rPr>
        <w:t xml:space="preserve">Clinical Trials:</w:t>
      </w:r>
    </w:p>
    <w:p>
      <w:pPr>
        <w:pStyle w:val="BodyText"/>
      </w:pPr>
      <w:r>
        <w:t xml:space="preserve">" }]]}]}</w:t>
      </w:r>
    </w:p>
    <w:p>
      <w:pPr>
        <w:pStyle w:val="BodyText"/>
      </w:pPr>
      <w:r>
        <w:t xml:space="preserve">A statistician designs the clinical trials for new medical treatments introduced in Malaysia Kuala Lumpur. By employing randomization techniques, they ensure that the results are generalizable to the diverse population of Malaysia Kuala Lumpur, which includes Malay, Chinese, Indian, and indigenous groups with varying genetic predispositions to certain conditions.</w:t>
      </w:r>
    </w:p>
    <w:bookmarkStart w:id="32" w:name="X1a729713b5f29d2e1df9a753ffda591d359a716"/>
    <w:p>
      <w:pPr>
        <w:pStyle w:val="Heading3"/>
      </w:pPr>
      <w:r>
        <w:t xml:space="preserve">3.2 Financial Stability and Market Analysis</w:t>
      </w:r>
    </w:p>
    <w:p>
      <w:pPr>
        <w:pStyle w:val="FirstParagraph"/>
      </w:pPr>
      <w:r>
        <w:t xml:space="preserve">The financial district in Malaysia Kuala Lumpur serves as a central hub for investment in Southeast Asia. Statisticians working within banks and investment firms utilize advanced econometric models to forecast market trends.</w:t>
      </w:r>
    </w:p>
    <w:p>
      <w:pPr>
        <w:pStyle w:val="BodyText"/>
      </w:pPr>
      <w:r>
        <w:t xml:space="preserve">Metric</w:t>
      </w:r>
    </w:p>
    <w:p>
      <w:pPr>
        <w:pStyle w:val="BodyText"/>
      </w:pPr>
      <w:r>
        <w:t xml:space="preserve">Statistical Technique</w:t>
      </w:r>
    </w:p>
    <w:p>
      <w:pPr>
        <w:pStyle w:val="BodyText"/>
      </w:pPr>
      <w:r>
        <w:t xml:space="preserve">"}}]}}]}</w:t>
      </w:r>
    </w:p>
    <w:p>
      <w:pPr>
        <w:pStyle w:val="BodyText"/>
      </w:pPr>
      <w:r>
        <w:t xml:space="preserve">Economic Modeling:</w:t>
      </w:r>
    </w:p>
    <w:p>
      <w:pPr>
        <w:pStyle w:val="BodyText"/>
      </w:pPr>
      <w:r>
        <w:t xml:space="preserve">" }]]}]}</w:t>
      </w:r>
    </w:p>
    <w:p>
      <w:pPr>
        <w:pStyle w:val="BodyText"/>
      </w:pPr>
      <w:r>
        <w:t xml:space="preserve">To support government policies in Malaysia Kuala Lumpur, statisticians analyze macroeconomic indicators. They use time-series analysis to predict GDP growth, inflation rates, and unemployment levels specific to the Klang Valley region. This data is crucial for the National Bank of Malaysia (Bank Negara) in formulating monetary policy.</w:t>
      </w:r>
    </w:p>
    <w:bookmarkEnd w:id="32"/>
    <w:bookmarkEnd w:id="33"/>
    <w:bookmarkStart w:id="34" w:name="discussion"/>
    <w:p>
      <w:pPr>
        <w:pStyle w:val="Heading2"/>
      </w:pPr>
      <w:r>
        <w:t xml:space="preserve">4. Discussion</w:t>
      </w:r>
    </w:p>
    <w:p>
      <w:pPr>
        <w:pStyle w:val="FirstParagraph"/>
      </w:pPr>
      <w:r>
        <w:t xml:space="preserve">The effectiveness of a statistician in Malaysia Kuala Lumpur depends heavily on their ability to contextualize global statistical theory within local cultural and economic frameworks. For instance, when analyzing consumer behavior in retail sectors across Malaysia Kuala Lumpur, a statistician must account for seasonal festivals such as Hari Raya, Chinese New Year, and Deepavali. These cultural events create distinct spikes in data that standard international models might overlook.</w:t>
      </w:r>
    </w:p>
    <w:p>
      <w:pPr>
        <w:pStyle w:val="BodyText"/>
      </w:pPr>
      <w:r>
        <w:t xml:space="preserve">Furthermore, the role of a statistician involves ethical responsibility. In Malaysia Kuala Lumpur, where data privacy is becoming increasingly regulated under laws like the Personal Data Protection Act (PDPA), statisticians must ensure that anonymization techniques are robust. This is particularly relevant when handling sensitive demographic information used for urban planning and public service distribution.</w:t>
      </w:r>
    </w:p>
    <w:bookmarkEnd w:id="34"/>
    <w:bookmarkStart w:id="35" w:name="conclusion"/>
    <w:p>
      <w:pPr>
        <w:pStyle w:val="Heading2"/>
      </w:pPr>
      <w:r>
        <w:t xml:space="preserve">5. Conclusion</w:t>
      </w:r>
    </w:p>
    <w:p>
      <w:pPr>
        <w:pStyle w:val="FirstParagraph"/>
      </w:pPr>
      <w:r>
        <w:t xml:space="preserve">In conclusion, this laboratory report demonstrates that the statistician is an indispensable asset in the functioning of Malaysia Kuala Lumpur. From optimizing healthcare delivery to stabilizing financial markets and guiding urban infrastructure projects, statistical expertise provides the evidence base for high-stakes decisions.</w:t>
      </w:r>
    </w:p>
    <w:p>
      <w:pPr>
        <w:pStyle w:val="BodyText"/>
      </w:pPr>
      <w:r>
        <w:t xml:space="preserve">As Malaysia Kuala Lumpur continues to evolve into a smart city hub, the demand for sophisticated statistical analysis will only grow. Statisticians must not only master technical skills but also maintain an acute awareness of local nuances. The future of efficient governance and business success in Malaysia Kuala Lumpur relies on the rigorous application of statistical principles by qualified professionals.</w:t>
      </w:r>
    </w:p>
    <w:bookmarkEnd w:id="35"/>
    <w:bookmarkStart w:id="36" w:name="references"/>
    <w:p>
      <w:pPr>
        <w:pStyle w:val="Heading2"/>
      </w:pPr>
      <w:r>
        <w:t xml:space="preserve">6. References</w:t>
      </w:r>
    </w:p>
    <w:p>
      <w:pPr>
        <w:numPr>
          <w:ilvl w:val="0"/>
          <w:numId w:val="1002"/>
        </w:numPr>
        <w:pStyle w:val="Compact"/>
      </w:pPr>
      <w:r>
        <w:t xml:space="preserve">Department of Statistics Malaysia (DOSM). (2023). *Annual Economic Report: Klang Valley Sector*.</w:t>
      </w:r>
    </w:p>
    <w:p>
      <w:pPr>
        <w:numPr>
          <w:ilvl w:val="0"/>
          <w:numId w:val="1002"/>
        </w:numPr>
        <w:pStyle w:val="Compact"/>
      </w:pPr>
      <w:r>
        <w:t xml:space="preserve">Bursa Malaysia. (2023). *Statistical Yearbook and Market Analysis*.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Application of Statisticians in Malaysia Kuala Lumpur</dc:title>
  <dc:creator/>
  <dc:language>en</dc:language>
  <cp:keywords/>
  <dcterms:created xsi:type="dcterms:W3CDTF">2026-07-29T18:59:46Z</dcterms:created>
  <dcterms:modified xsi:type="dcterms:W3CDTF">2026-07-29T18:59:46Z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