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the</w:t>
      </w:r>
      <w:r>
        <w:t xml:space="preserve"> </w:t>
      </w:r>
      <w:r>
        <w:t xml:space="preserve">Role</w:t>
      </w:r>
      <w:r>
        <w:t xml:space="preserve"> </w:t>
      </w:r>
      <w:r>
        <w:t xml:space="preserve">of</w:t>
      </w:r>
      <w:r>
        <w:t xml:space="preserve"> </w:t>
      </w:r>
      <w:r>
        <w:t xml:space="preserve">Statistician</w:t>
      </w:r>
      <w:r>
        <w:t xml:space="preserve"> </w:t>
      </w:r>
      <w:r>
        <w:t xml:space="preserve">in</w:t>
      </w:r>
      <w:r>
        <w:t xml:space="preserve"> </w:t>
      </w:r>
      <w:r>
        <w:t xml:space="preserve">Mexico</w:t>
      </w:r>
      <w:r>
        <w:t xml:space="preserve"> </w:t>
      </w:r>
      <w:r>
        <w:t xml:space="preserve">City</w:t>
      </w:r>
    </w:p>
    <w:bookmarkStart w:id="30"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br/>
      </w:r>
    </w:p>
    <w:p>
      <w:pPr>
        <w:pStyle w:val="BodyText"/>
      </w:pPr>
      <w:r>
        <w:rPr>
          <w:bCs/>
          <w:b/>
        </w:rPr>
        <w:t xml:space="preserve">Subject:</w:t>
      </w:r>
      <w:r>
        <w:t xml:space="preserve"> </w:t>
      </w:r>
      <w:r>
        <w:t xml:space="preserve">Operational Analysis of the Statistician Role in Mexico City</w:t>
      </w:r>
      <w:r>
        <w:br/>
      </w:r>
      <w:r>
        <w:rPr>
          <w:iCs/>
          <w:i/>
        </w:rPr>
        <w:t xml:space="preserve">(Focus on Demographic, Economic, and Geospatial Data Interpretation)</w:t>
      </w:r>
    </w:p>
    <w:p>
      <w:pPr>
        <w:pStyle w:val="BodyText"/>
      </w:pPr>
      <w:r>
        <w:br/>
      </w:r>
      <w:r>
        <w:rPr>
          <w:bCs/>
          <w:b/>
        </w:rPr>
        <w:t xml:space="preserve">Status:</w:t>
      </w:r>
      <w:r>
        <w:t xml:space="preserve"> </w:t>
      </w:r>
      <w:r>
        <w:t xml:space="preserve">Final Review</w:t>
      </w:r>
    </w:p>
    <w:p>
      <w:pPr>
        <w:pStyle w:val="BodyText"/>
      </w:pPr>
      <w:r>
        <w:br/>
      </w:r>
    </w:p>
    <w:bookmarkStart w:id="20" w:name="i.-introduction"/>
    <w:p>
      <w:pPr>
        <w:pStyle w:val="Heading2"/>
      </w:pPr>
      <w:r>
        <w:t xml:space="preserve">I. Introduction</w:t>
      </w:r>
    </w:p>
    <w:p>
      <w:pPr>
        <w:pStyle w:val="FirstParagraph"/>
      </w:pPr>
      <w:r>
        <w:t xml:space="preserve">The modern data landscape demands rigorous analytical frameworks capable of handling complex, high-velocity information streams. In the context of this laboratory report, we examine the critical function and operational requirements of a</w:t>
      </w:r>
      <w:r>
        <w:t xml:space="preserve"> </w:t>
      </w:r>
      <w:r>
        <w:rPr>
          <w:bCs/>
          <w:b/>
        </w:rPr>
        <w:t xml:space="preserve">Statistician</w:t>
      </w:r>
      <w:r>
        <w:t xml:space="preserve">. Specifically, this document outlines the methodological approaches necessary for professionals fulfilling this role within the unique socio-economic and geographical environment of</w:t>
      </w:r>
      <w:r>
        <w:t xml:space="preserve"> </w:t>
      </w:r>
      <w:r>
        <w:rPr>
          <w:bCs/>
          <w:b/>
        </w:rPr>
        <w:t xml:space="preserve">Mexico City</w:t>
      </w:r>
      <w:r>
        <w:t xml:space="preserve"> </w:t>
      </w:r>
      <w:r>
        <w:t xml:space="preserve">(Ciudad de México or CDMX).</w:t>
      </w:r>
    </w:p>
    <w:p>
      <w:pPr>
        <w:pStyle w:val="BodyText"/>
      </w:pPr>
      <w:r>
        <w:br/>
      </w:r>
    </w:p>
    <w:p>
      <w:pPr>
        <w:pStyle w:val="BodyText"/>
      </w:pPr>
      <w:r>
        <w:rPr>
          <w:iCs/>
          <w:i/>
        </w:rPr>
        <w:t xml:space="preserve">Mexico City,</w:t>
      </w:r>
      <w:r>
        <w:t xml:space="preserve"> </w:t>
      </w:r>
      <w:r>
        <w:t xml:space="preserve">as one of the most populous metropolitan areas in North America, presents a distinct set of challenges for data collection, interpretation, and application. From rapid urbanization and informal economic sectors to complex demographic shifts and environmental health metrics, the</w:t>
      </w:r>
      <w:r>
        <w:t xml:space="preserve"> </w:t>
      </w:r>
      <w:r>
        <w:rPr>
          <w:bCs/>
          <w:b/>
        </w:rPr>
        <w:t xml:space="preserve">Statistician</w:t>
      </w:r>
      <w:r>
        <w:t xml:space="preserve"> </w:t>
      </w:r>
      <w:r>
        <w:t xml:space="preserve">operating in this region must possess not only technical proficiency but also contextual cultural awareness. This lab report serves as a comprehensive guide to understanding how statistical principles are applied to solve real-world problems in</w:t>
      </w:r>
      <w:r>
        <w:t xml:space="preserve"> </w:t>
      </w:r>
      <w:r>
        <w:rPr>
          <w:iCs/>
          <w:i/>
        </w:rPr>
        <w:t xml:space="preserve">Mexico City.</w:t>
      </w:r>
    </w:p>
    <w:p>
      <w:pPr>
        <w:pStyle w:val="BodyText"/>
      </w:pPr>
      <w:r>
        <w:br/>
      </w:r>
    </w:p>
    <w:p>
      <w:pPr>
        <w:pStyle w:val="BodyText"/>
      </w:pPr>
      <w:r>
        <w:t xml:space="preserve">The primary objective of this laboratory study is to define the core competencies required for a</w:t>
      </w:r>
      <w:r>
        <w:t xml:space="preserve"> </w:t>
      </w:r>
      <w:r>
        <w:rPr>
          <w:bCs/>
          <w:b/>
        </w:rPr>
        <w:t xml:space="preserve">Statistician</w:t>
      </w:r>
      <w:r>
        <w:t xml:space="preserve"> </w:t>
      </w:r>
      <w:r>
        <w:t xml:space="preserve">working in</w:t>
      </w:r>
      <w:r>
        <w:t xml:space="preserve"> </w:t>
      </w:r>
      <w:r>
        <w:rPr>
          <w:iCs/>
          <w:i/>
        </w:rPr>
        <w:t xml:space="preserve">Mexico City,</w:t>
      </w:r>
      <w:r>
        <w:t xml:space="preserve"> </w:t>
      </w:r>
      <w:r>
        <w:t xml:space="preserve">analyze the specific data sources available, and propose a structured framework for accurate statistical inference. By focusing on these elements, we aim to demonstrate how robust statistical practices contribute to public policy formulation, economic development strategies, and social welfare improvements within the capital.</w:t>
      </w:r>
    </w:p>
    <w:p>
      <w:pPr>
        <w:pStyle w:val="BodyText"/>
      </w:pPr>
      <w:r>
        <w:br/>
      </w:r>
    </w:p>
    <w:bookmarkEnd w:id="20"/>
    <w:bookmarkStart w:id="23" w:name="ii.-methodological-framework"/>
    <w:p>
      <w:pPr>
        <w:pStyle w:val="Heading2"/>
      </w:pPr>
      <w:r>
        <w:t xml:space="preserve">II. Methodological Framework</w:t>
      </w:r>
    </w:p>
    <w:p>
      <w:pPr>
        <w:pStyle w:val="FirstParagraph"/>
      </w:pPr>
      <w:r>
        <w:t xml:space="preserve">The methodology section of this laboratory report details the theoretical and practical steps a</w:t>
      </w:r>
      <w:r>
        <w:t xml:space="preserve"> </w:t>
      </w:r>
      <w:r>
        <w:rPr>
          <w:bCs/>
          <w:b/>
        </w:rPr>
        <w:t xml:space="preserve">Statistician</w:t>
      </w:r>
      <w:r>
        <w:t xml:space="preserve"> </w:t>
      </w:r>
      <w:r>
        <w:t xml:space="preserve">must undertake to ensure data integrity when analyzing information from</w:t>
      </w:r>
      <w:r>
        <w:t xml:space="preserve"> </w:t>
      </w:r>
      <w:r>
        <w:rPr>
          <w:iCs/>
          <w:i/>
        </w:rPr>
        <w:t xml:space="preserve">Mexico City.</w:t>
      </w:r>
    </w:p>
    <w:p>
      <w:pPr>
        <w:pStyle w:val="BodyText"/>
      </w:pPr>
      <w:r>
        <w:br/>
      </w:r>
    </w:p>
    <w:bookmarkStart w:id="21" w:name="Xfb4d88dc727018a02a2881e9b74157857c41d46"/>
    <w:p>
      <w:pPr>
        <w:pStyle w:val="Heading3"/>
      </w:pPr>
      <w:r>
        <w:t xml:space="preserve">A. Data Collection Protocols in Urban Centers</w:t>
      </w:r>
    </w:p>
    <w:p>
      <w:pPr>
        <w:pStyle w:val="FirstParagraph"/>
      </w:pPr>
      <w:r>
        <w:br/>
      </w:r>
    </w:p>
    <w:p>
      <w:pPr>
        <w:pStyle w:val="BodyText"/>
      </w:pPr>
      <w:r>
        <w:t xml:space="preserve">In any major metropolitan area, including</w:t>
      </w:r>
      <w:r>
        <w:t xml:space="preserve"> </w:t>
      </w:r>
      <w:r>
        <w:rPr>
          <w:iCs/>
          <w:i/>
        </w:rPr>
        <w:t xml:space="preserve">Mexico City,</w:t>
      </w:r>
      <w:r>
        <w:t xml:space="preserve"> </w:t>
      </w:r>
      <w:r>
        <w:t xml:space="preserve">the initial phase of statistical work involves rigorous data collection. For a</w:t>
      </w:r>
      <w:r>
        <w:t xml:space="preserve"> </w:t>
      </w:r>
      <w:r>
        <w:rPr>
          <w:bCs/>
          <w:b/>
        </w:rPr>
        <w:t xml:space="preserve">Statistician</w:t>
      </w:r>
      <w:r>
        <w:t xml:space="preserve">, this requires navigating both formal institutional records and informal community data. In</w:t>
      </w:r>
      <w:r>
        <w:t xml:space="preserve"> </w:t>
      </w:r>
      <w:r>
        <w:rPr>
          <w:iCs/>
          <w:i/>
        </w:rPr>
        <w:t xml:space="preserve">Mexico City,</w:t>
      </w:r>
      <w:r>
        <w:t xml:space="preserve"> </w:t>
      </w:r>
      <w:r>
        <w:t xml:space="preserve">sources may include:</w:t>
      </w:r>
    </w:p>
    <w:p>
      <w:pPr>
        <w:pStyle w:val="BodyText"/>
      </w:pPr>
      <w:r>
        <w:br/>
      </w:r>
    </w:p>
    <w:p>
      <w:pPr>
        <w:pStyle w:val="BodyText"/>
      </w:pPr>
      <w:r>
        <w:br/>
      </w:r>
    </w:p>
    <w:p>
      <w:pPr>
        <w:pStyle w:val="BodyText"/>
      </w:pPr>
      <w:r>
        <w:rPr>
          <w:bCs/>
          <w:b/>
        </w:rPr>
        <w:t xml:space="preserve">Institutional Databases:</w:t>
      </w:r>
      <w:r>
        <w:t xml:space="preserve"> </w:t>
      </w:r>
      <w:r>
        <w:t xml:space="preserve">Data from the National Institute of Statistics and Geography (INEGI), the Local Government of CDMX, and various public health agencies.</w:t>
      </w:r>
    </w:p>
    <w:p>
      <w:pPr>
        <w:pStyle w:val="BodyText"/>
      </w:pPr>
      <w:r>
        <w:br/>
      </w:r>
    </w:p>
    <w:p>
      <w:pPr>
        <w:pStyle w:val="BodyText"/>
      </w:pPr>
      <w:r>
        <w:t xml:space="preserve">Socio-economic Surveys: Household income surveys that capture the nuances of informal employment, which is prevalent in certain boroughs (</w:t>
      </w:r>
      <w:r>
        <w:rPr>
          <w:iCs/>
          <w:i/>
        </w:rPr>
        <w:t xml:space="preserve">alcaldías)</w:t>
      </w:r>
      <w:r>
        <w:t xml:space="preserve"> </w:t>
      </w:r>
      <w:r>
        <w:t xml:space="preserve">of</w:t>
      </w:r>
      <w:r>
        <w:t xml:space="preserve"> </w:t>
      </w:r>
      <w:r>
        <w:rPr>
          <w:iCs/>
          <w:i/>
        </w:rPr>
        <w:t xml:space="preserve">Mexico City.</w:t>
      </w:r>
    </w:p>
    <w:p>
      <w:pPr>
        <w:pStyle w:val="BodyText"/>
      </w:pPr>
      <w:r>
        <w:br/>
      </w:r>
    </w:p>
    <w:p>
      <w:pPr>
        <w:pStyle w:val="BodyText"/>
      </w:pPr>
      <w:r>
        <w:t xml:space="preserve">Environmental Monitoring Stations: Air quality and seismic activity data that are crucial for urban planning.</w:t>
      </w:r>
    </w:p>
    <w:p>
      <w:pPr>
        <w:pStyle w:val="BodyText"/>
      </w:pPr>
      <w:r>
        <w:br/>
      </w:r>
    </w:p>
    <w:p>
      <w:pPr>
        <w:pStyle w:val="BodyText"/>
      </w:pPr>
      <w:r>
        <w:t xml:space="preserve">The</w:t>
      </w:r>
      <w:r>
        <w:t xml:space="preserve"> </w:t>
      </w:r>
      <w:r>
        <w:rPr>
          <w:bCs/>
          <w:b/>
        </w:rPr>
        <w:t xml:space="preserve">Statistician</w:t>
      </w:r>
      <w:r>
        <w:t xml:space="preserve"> </w:t>
      </w:r>
      <w:r>
        <w:t xml:space="preserve">must employ stratified sampling techniques to ensure that marginalized communities, often underrepresented in official statistics, are adequately accounted for. Failure to do so can lead to biased models and ineffective policy interventions in</w:t>
      </w:r>
      <w:r>
        <w:t xml:space="preserve"> </w:t>
      </w:r>
      <w:r>
        <w:rPr>
          <w:iCs/>
          <w:i/>
        </w:rPr>
        <w:t xml:space="preserve">Mexico City.</w:t>
      </w:r>
    </w:p>
    <w:p>
      <w:pPr>
        <w:pStyle w:val="BodyText"/>
      </w:pPr>
      <w:r>
        <w:br/>
      </w:r>
    </w:p>
    <w:bookmarkEnd w:id="21"/>
    <w:bookmarkStart w:id="22" w:name="Xd716f58ece9269400b27dfaa909f784bd0556a5"/>
    <w:p>
      <w:pPr>
        <w:pStyle w:val="Heading3"/>
      </w:pPr>
      <w:r>
        <w:t xml:space="preserve">B. Analytical Techniques and Software Utilization</w:t>
      </w:r>
    </w:p>
    <w:p>
      <w:pPr>
        <w:pStyle w:val="FirstParagraph"/>
      </w:pPr>
      <w:r>
        <w:br/>
      </w:r>
    </w:p>
    <w:p>
      <w:pPr>
        <w:pStyle w:val="BodyText"/>
      </w:pPr>
      <w:r>
        <w:t xml:space="preserve">Once data is collected, the</w:t>
      </w:r>
      <w:r>
        <w:t xml:space="preserve"> </w:t>
      </w:r>
      <w:r>
        <w:rPr>
          <w:bCs/>
          <w:b/>
        </w:rPr>
        <w:t xml:space="preserve">Statistician</w:t>
      </w:r>
      <w:r>
        <w:t xml:space="preserve"> </w:t>
      </w:r>
      <w:r>
        <w:t xml:space="preserve">must apply appropriate analytical techniques. This laboratory report recommends a multi-tiered approach:</w:t>
      </w:r>
    </w:p>
    <w:p>
      <w:pPr>
        <w:pStyle w:val="BodyText"/>
      </w:pPr>
      <w:r>
        <w:br/>
      </w:r>
    </w:p>
    <w:p>
      <w:pPr>
        <w:pStyle w:val="FirstParagraph"/>
      </w:pPr>
      <w:r>
        <w:t xml:space="preserve">Predictive Modeling:</w:t>
      </w:r>
    </w:p>
    <w:p>
      <w:pPr>
        <w:pStyle w:val="BodyText"/>
      </w:pPr>
      <w:r>
        <w:t xml:space="preserve">​</w:t>
      </w:r>
    </w:p>
    <w:p>
      <w:pPr>
        <w:pStyle w:val="BodyText"/>
      </w:pPr>
      <w:r>
        <w:t xml:space="preserve">Using regression analysis to predict housing market trends in</w:t>
      </w:r>
      <w:r>
        <w:t xml:space="preserve"> </w:t>
      </w:r>
      <w:r>
        <w:rPr>
          <w:iCs/>
          <w:i/>
        </w:rPr>
        <w:t xml:space="preserve">Mexico City</w:t>
      </w:r>
      <w:r>
        <w:t xml:space="preserve"> </w:t>
      </w:r>
      <w:r>
        <w:t xml:space="preserve">based on infrastructure development projects. This allows urban planners and private investors to make informed decisions.</w:t>
      </w:r>
    </w:p>
    <w:p>
      <w:pPr>
        <w:pStyle w:val="BodyText"/>
      </w:pPr>
      <w:r>
        <w:br/>
      </w:r>
    </w:p>
    <w:p>
      <w:pPr>
        <w:pStyle w:val="BodyText"/>
      </w:pPr>
      <w:r>
        <w:rPr>
          <w:bCs/>
          <w:b/>
        </w:rPr>
        <w:t xml:space="preserve">Spatial Statistics:</w:t>
      </w:r>
      <w:r>
        <w:t xml:space="preserve"> </w:t>
      </w:r>
      <w:r>
        <w:t xml:space="preserve">Given the geographic spread of</w:t>
      </w:r>
      <w:r>
        <w:t xml:space="preserve"> </w:t>
      </w:r>
      <w:r>
        <w:rPr>
          <w:iCs/>
          <w:i/>
        </w:rPr>
        <w:t xml:space="preserve">Mexico City,Statistician</w:t>
      </w:r>
      <w:r>
        <w:t xml:space="preserve"> </w:t>
      </w:r>
      <w:r>
        <w:t xml:space="preserve">should utilize Geographic Information Systems (GIS) integrated with statistical software to map disparities in access to healthcare, education, and clean water across different boroughs.</w:t>
      </w:r>
    </w:p>
    <w:p>
      <w:pPr>
        <w:pStyle w:val="BodyText"/>
      </w:pPr>
      <w:r>
        <w:br/>
      </w:r>
    </w:p>
    <w:p>
      <w:pPr>
        <w:pStyle w:val="BodyText"/>
      </w:pPr>
      <w:r>
        <w:rPr>
          <w:bCs/>
          <w:b/>
        </w:rPr>
        <w:t xml:space="preserve">Time-Series Analysis:</w:t>
      </w:r>
      <w:r>
        <w:t xml:space="preserve"> </w:t>
      </w:r>
      <w:r>
        <w:t xml:space="preserve">Monitoring economic indicators over time to identify inflation trends or employment fluctuations specific to the Mexican capital. This helps economists understand the impact of national policies on local</w:t>
      </w:r>
      <w:r>
        <w:t xml:space="preserve"> </w:t>
      </w:r>
      <w:r>
        <w:rPr>
          <w:iCs/>
          <w:i/>
        </w:rPr>
        <w:t xml:space="preserve">Mexico City</w:t>
      </w:r>
      <w:r>
        <w:t xml:space="preserve"> </w:t>
      </w:r>
      <w:r>
        <w:t xml:space="preserve">residents.</w:t>
      </w:r>
    </w:p>
    <w:p>
      <w:pPr>
        <w:pStyle w:val="BodyText"/>
      </w:pPr>
      <w:r>
        <w:br/>
      </w:r>
    </w:p>
    <w:p>
      <w:pPr>
        <w:pStyle w:val="BodyText"/>
      </w:pPr>
      <w:r>
        <w:t xml:space="preserve">The software environment for a</w:t>
      </w:r>
      <w:r>
        <w:t xml:space="preserve"> </w:t>
      </w:r>
      <w:r>
        <w:rPr>
          <w:bCs/>
          <w:b/>
        </w:rPr>
        <w:t xml:space="preserve">Statistician</w:t>
      </w:r>
      <w:r>
        <w:t xml:space="preserve"> </w:t>
      </w:r>
      <w:r>
        <w:t xml:space="preserve">in this region typically includes R, Python, and specialized tools like SPSS or Stata. Proficiency in these tools is non-negotiable for processing the volume of data generated by a megacity like</w:t>
      </w:r>
      <w:r>
        <w:t xml:space="preserve"> </w:t>
      </w:r>
      <w:r>
        <w:rPr>
          <w:iCs/>
          <w:i/>
        </w:rPr>
        <w:t xml:space="preserve">Mexico City.</w:t>
      </w:r>
    </w:p>
    <w:p>
      <w:pPr>
        <w:pStyle w:val="BodyText"/>
      </w:pPr>
      <w:r>
        <w:br/>
      </w:r>
    </w:p>
    <w:bookmarkEnd w:id="22"/>
    <w:bookmarkEnd w:id="23"/>
    <w:bookmarkStart w:id="27" w:name="iii.-results-and-application-context"/>
    <w:p>
      <w:pPr>
        <w:pStyle w:val="Heading2"/>
      </w:pPr>
      <w:r>
        <w:t xml:space="preserve">III. Results and Application Context</w:t>
      </w:r>
    </w:p>
    <w:p>
      <w:pPr>
        <w:pStyle w:val="FirstParagraph"/>
      </w:pPr>
      <w:r>
        <w:t xml:space="preserve">The application of statistical methods by a</w:t>
      </w:r>
      <w:r>
        <w:t xml:space="preserve"> </w:t>
      </w:r>
      <w:r>
        <w:rPr>
          <w:bCs/>
          <w:b/>
        </w:rPr>
        <w:t xml:space="preserve">Statistician</w:t>
      </w:r>
      <w:r>
        <w:t xml:space="preserve"> </w:t>
      </w:r>
      <w:r>
        <w:t xml:space="preserve">in</w:t>
      </w:r>
      <w:r>
        <w:t xml:space="preserve"> </w:t>
      </w:r>
      <w:r>
        <w:rPr>
          <w:iCs/>
          <w:i/>
        </w:rPr>
        <w:t xml:space="preserve">Mexico City</w:t>
      </w:r>
      <w:r>
        <w:t xml:space="preserve"> </w:t>
      </w:r>
      <w:r>
        <w:t xml:space="preserve">yields critical insights into the city's functioning. This section discusses key areas where statistical rigor directly impacts societal outcomes.</w:t>
      </w:r>
    </w:p>
    <w:p>
      <w:pPr>
        <w:pStyle w:val="BodyText"/>
      </w:pPr>
      <w:r>
        <w:br/>
      </w:r>
    </w:p>
    <w:bookmarkStart w:id="24" w:name="a.-public-health-and-epidemiology"/>
    <w:p>
      <w:pPr>
        <w:pStyle w:val="Heading3"/>
      </w:pPr>
      <w:r>
        <w:t xml:space="preserve">A. Public Health and Epidemiology</w:t>
      </w:r>
    </w:p>
    <w:p>
      <w:pPr>
        <w:pStyle w:val="FirstParagraph"/>
      </w:pPr>
      <w:r>
        <w:br/>
      </w:r>
    </w:p>
    <w:p>
      <w:pPr>
        <w:pStyle w:val="BodyText"/>
      </w:pPr>
      <w:r>
        <w:t xml:space="preserve">In the wake of recent global health crises, the role of a</w:t>
      </w:r>
      <w:r>
        <w:t xml:space="preserve"> </w:t>
      </w:r>
      <w:r>
        <w:rPr>
          <w:bCs/>
          <w:b/>
        </w:rPr>
        <w:t xml:space="preserve">Statistician</w:t>
      </w:r>
      <w:r>
        <w:t xml:space="preserve"> </w:t>
      </w:r>
      <w:r>
        <w:t xml:space="preserve">in</w:t>
      </w:r>
      <w:r>
        <w:t xml:space="preserve"> </w:t>
      </w:r>
      <w:r>
        <w:rPr>
          <w:iCs/>
          <w:i/>
        </w:rPr>
        <w:t xml:space="preserve">Mexico City</w:t>
      </w:r>
      <w:r>
        <w:t xml:space="preserve"> </w:t>
      </w:r>
      <w:r>
        <w:t xml:space="preserve">has become paramount. Accurate modeling of disease transmission requires precise data on population density, mobility patterns, and healthcare capacity.</w:t>
      </w:r>
    </w:p>
    <w:p>
      <w:pPr>
        <w:pStyle w:val="BodyText"/>
      </w:pPr>
      <w:r>
        <w:br/>
      </w:r>
    </w:p>
    <w:p>
      <w:pPr>
        <w:pStyle w:val="BodyText"/>
      </w:pPr>
      <w:r>
        <w:t xml:space="preserve">For instance, during respiratory illness outbreaks in the winter months—often exacerbated by Mexico City's geographical basin and air quality issues—a</w:t>
      </w:r>
      <w:r>
        <w:t xml:space="preserve"> </w:t>
      </w:r>
      <w:r>
        <w:rPr>
          <w:bCs/>
          <w:b/>
        </w:rPr>
        <w:t xml:space="preserve">Statistician</w:t>
      </w:r>
      <w:r>
        <w:t xml:space="preserve"> </w:t>
      </w:r>
      <w:r>
        <w:t xml:space="preserve">can model peak demand for hospital resources. By analyzing historical admission rates against weather data, they provide actionable intelligence to the Ministry of Health. This demonstrates how statistical expertise translates directly into life-saving public health strategies in</w:t>
      </w:r>
      <w:r>
        <w:t xml:space="preserve"> </w:t>
      </w:r>
      <w:r>
        <w:rPr>
          <w:iCs/>
          <w:i/>
        </w:rPr>
        <w:t xml:space="preserve">Mexico City.</w:t>
      </w:r>
    </w:p>
    <w:p>
      <w:pPr>
        <w:pStyle w:val="BodyText"/>
      </w:pPr>
      <w:r>
        <w:br/>
      </w:r>
    </w:p>
    <w:bookmarkEnd w:id="24"/>
    <w:bookmarkStart w:id="25" w:name="X176335833b8a4f7b839279c60d15add6d3c7615"/>
    <w:p>
      <w:pPr>
        <w:pStyle w:val="Heading3"/>
      </w:pPr>
      <w:r>
        <w:t xml:space="preserve">B. Economic Inequality and Poverty Measurement</w:t>
      </w:r>
    </w:p>
    <w:p>
      <w:pPr>
        <w:pStyle w:val="FirstParagraph"/>
      </w:pPr>
      <w:r>
        <w:br/>
      </w:r>
    </w:p>
    <w:p>
      <w:pPr>
        <w:pStyle w:val="BodyText"/>
      </w:pPr>
      <w:r>
        <w:t xml:space="preserve">One of the most challenging aspects for a</w:t>
      </w:r>
      <w:r>
        <w:t xml:space="preserve"> </w:t>
      </w:r>
      <w:r>
        <w:rPr>
          <w:bCs/>
          <w:b/>
        </w:rPr>
        <w:t xml:space="preserve">Statistician</w:t>
      </w:r>
      <w:r>
        <w:t xml:space="preserve"> </w:t>
      </w:r>
      <w:r>
        <w:t xml:space="preserve">working in</w:t>
      </w:r>
      <w:r>
        <w:t xml:space="preserve"> </w:t>
      </w:r>
      <w:r>
        <w:rPr>
          <w:iCs/>
          <w:i/>
        </w:rPr>
        <w:t xml:space="preserve">Mexico City</w:t>
      </w:r>
      <w:r>
        <w:t xml:space="preserve"> </w:t>
      </w:r>
      <w:r>
        <w:t xml:space="preserve">is measuring poverty accurately. Traditional metrics often fail to capture the complexity of informal economies prevalent in areas such as Iztapalapa or Gustavo A. Madero.</w:t>
      </w:r>
    </w:p>
    <w:p>
      <w:pPr>
        <w:pStyle w:val="BodyText"/>
      </w:pPr>
      <w:r>
        <w:br/>
      </w:r>
    </w:p>
    <w:p>
      <w:pPr>
        <w:pStyle w:val="BodyText"/>
      </w:pPr>
      <w:r>
        <w:t xml:space="preserve">A robust statistical framework employed by a skilled</w:t>
      </w:r>
      <w:r>
        <w:t xml:space="preserve"> </w:t>
      </w:r>
      <w:r>
        <w:rPr>
          <w:bCs/>
          <w:b/>
        </w:rPr>
        <w:t xml:space="preserve">Statistician</w:t>
      </w:r>
      <w:r>
        <w:t xml:space="preserve"> </w:t>
      </w:r>
      <w:r>
        <w:t xml:space="preserve">involves using proxy variables, such as access to electricity quality, type of flooring materials (derived from satellite imagery), and school attendance rates. By combining these indicators into a Multidimensional Poverty Index specific to</w:t>
      </w:r>
      <w:r>
        <w:t xml:space="preserve"> </w:t>
      </w:r>
      <w:r>
        <w:rPr>
          <w:iCs/>
          <w:i/>
        </w:rPr>
        <w:t xml:space="preserve">Mexico City,</w:t>
      </w:r>
      <w:r>
        <w:br/>
      </w:r>
    </w:p>
    <w:p>
      <w:pPr>
        <w:pStyle w:val="BodyText"/>
      </w:pPr>
      <w:r>
        <w:t xml:space="preserve">This nuanced approach highlights the necessity for a</w:t>
      </w:r>
      <w:r>
        <w:t xml:space="preserve"> </w:t>
      </w:r>
      <w:r>
        <w:rPr>
          <w:bCs/>
          <w:b/>
        </w:rPr>
        <w:t xml:space="preserve">Statistician</w:t>
      </w:r>
      <w:r>
        <w:t xml:space="preserve"> </w:t>
      </w:r>
      <w:r>
        <w:t xml:space="preserve">to be creative and adaptive. The standard tools may need modification when applied to the unique socio-economic fabric of</w:t>
      </w:r>
      <w:r>
        <w:t xml:space="preserve"> </w:t>
      </w:r>
      <w:r>
        <w:rPr>
          <w:iCs/>
          <w:i/>
        </w:rPr>
        <w:t xml:space="preserve">Mexico City.</w:t>
      </w:r>
    </w:p>
    <w:p>
      <w:pPr>
        <w:pStyle w:val="BodyText"/>
      </w:pPr>
      <w:r>
        <w:br/>
      </w:r>
    </w:p>
    <w:bookmarkEnd w:id="25"/>
    <w:bookmarkStart w:id="26" w:name="Xc3226fe1d154a73d75be95f5ab540473219469c"/>
    <w:p>
      <w:pPr>
        <w:pStyle w:val="Heading3"/>
      </w:pPr>
      <w:r>
        <w:t xml:space="preserve">C. Urban Mobility and Transportation Planning</w:t>
      </w:r>
    </w:p>
    <w:p>
      <w:pPr>
        <w:pStyle w:val="FirstParagraph"/>
      </w:pPr>
      <w:r>
        <w:br/>
      </w:r>
    </w:p>
    <w:p>
      <w:pPr>
        <w:pStyle w:val="BodyText"/>
      </w:pPr>
      <w:r>
        <w:t xml:space="preserve">The metropolitan area of</w:t>
      </w:r>
      <w:r>
        <w:t xml:space="preserve"> </w:t>
      </w:r>
      <w:r>
        <w:rPr>
          <w:iCs/>
          <w:i/>
        </w:rPr>
        <w:t xml:space="preserve">Mexico City</w:t>
      </w:r>
      <w:r>
        <w:t xml:space="preserve"> </w:t>
      </w:r>
      <w:r>
        <w:t xml:space="preserve">suffers from some of the worst traffic congestion globally. A</w:t>
      </w:r>
      <w:r>
        <w:t xml:space="preserve"> </w:t>
      </w:r>
      <w:r>
        <w:rPr>
          <w:bCs/>
          <w:b/>
        </w:rPr>
        <w:t xml:space="preserve">Statistician</w:t>
      </w:r>
      <w:r>
        <w:t xml:space="preserve"> </w:t>
      </w:r>
      <w:r>
        <w:t xml:space="preserve">plays a pivotal role in alleviating this by analyzing commuter data.</w:t>
      </w:r>
    </w:p>
    <w:p>
      <w:pPr>
        <w:pStyle w:val="BodyText"/>
      </w:pPr>
      <w:r>
        <w:br/>
      </w:r>
    </w:p>
    <w:p>
      <w:pPr>
        <w:pStyle w:val="BodyText"/>
      </w:pPr>
      <w:r>
        <w:t xml:space="preserve">Data collected from metro card swipes, bus GPS trackers, and ride-sharing apps provides a rich dataset. A</w:t>
      </w:r>
      <w:r>
        <w:t xml:space="preserve"> </w:t>
      </w:r>
      <w:r>
        <w:rPr>
          <w:bCs/>
          <w:b/>
        </w:rPr>
        <w:t xml:space="preserve">Statistician</w:t>
      </w:r>
      <w:r>
        <w:t xml:space="preserve"> </w:t>
      </w:r>
      <w:r>
        <w:t xml:space="preserve">can identify peak flow hours, bottleneck locations, and underserved routes. By simulating the impact of new infrastructure projects (such as expanded Metrobús lines or new train stations) using statistical simulations authorities can prioritize investments that yield the highest benefit for mobility in</w:t>
      </w:r>
      <w:r>
        <w:t xml:space="preserve"> </w:t>
      </w:r>
      <w:r>
        <w:rPr>
          <w:iCs/>
          <w:i/>
        </w:rPr>
        <w:t xml:space="preserve">Mexico City.</w:t>
      </w:r>
    </w:p>
    <w:p>
      <w:pPr>
        <w:pStyle w:val="BodyText"/>
      </w:pPr>
      <w:r>
        <w:br/>
      </w:r>
    </w:p>
    <w:bookmarkEnd w:id="26"/>
    <w:bookmarkEnd w:id="27"/>
    <w:bookmarkStart w:id="28" w:name="iv.-conclusion"/>
    <w:p>
      <w:pPr>
        <w:pStyle w:val="Heading2"/>
      </w:pPr>
      <w:r>
        <w:t xml:space="preserve">IV. Conclusion</w:t>
      </w:r>
    </w:p>
    <w:p>
      <w:pPr>
        <w:pStyle w:val="FirstParagraph"/>
      </w:pPr>
      <w:r>
        <w:t xml:space="preserve">This laboratory report has delineated the essential role, responsibilities, and methodological requirements of a</w:t>
      </w:r>
      <w:r>
        <w:t xml:space="preserve"> </w:t>
      </w:r>
      <w:r>
        <w:rPr>
          <w:bCs/>
          <w:b/>
        </w:rPr>
        <w:t xml:space="preserve">Statistician</w:t>
      </w:r>
      <w:r>
        <w:t xml:space="preserve"> </w:t>
      </w:r>
      <w:r>
        <w:t xml:space="preserve">operating within the complex environment of</w:t>
      </w:r>
      <w:r>
        <w:t xml:space="preserve"> </w:t>
      </w:r>
      <w:r>
        <w:rPr>
          <w:iCs/>
          <w:i/>
        </w:rPr>
        <w:t xml:space="preserve">Mexico City.</w:t>
      </w:r>
    </w:p>
    <w:p>
      <w:pPr>
        <w:pStyle w:val="BodyText"/>
      </w:pPr>
      <w:r>
        <w:br/>
      </w:r>
    </w:p>
    <w:p>
      <w:pPr>
        <w:pStyle w:val="BodyText"/>
      </w:pPr>
      <w:r>
        <w:t xml:space="preserve">We have established that technical proficiency is only one component of the job. The successful</w:t>
      </w:r>
      <w:r>
        <w:t xml:space="preserve"> </w:t>
      </w:r>
      <w:r>
        <w:rPr>
          <w:bCs/>
          <w:b/>
        </w:rPr>
        <w:t xml:space="preserve">Statistician</w:t>
      </w:r>
      <w:r>
        <w:t xml:space="preserve"> </w:t>
      </w:r>
      <w:r>
        <w:t xml:space="preserve">in this context must also possess a deep understanding of local dynamics, including informal economies, geographic constraints, and socio-economic disparities specific to</w:t>
      </w:r>
      <w:r>
        <w:t xml:space="preserve"> </w:t>
      </w:r>
      <w:r>
        <w:rPr>
          <w:iCs/>
          <w:i/>
        </w:rPr>
        <w:t xml:space="preserve">Mexico City.</w:t>
      </w:r>
    </w:p>
    <w:p>
      <w:pPr>
        <w:pStyle w:val="BodyText"/>
      </w:pPr>
      <w:r>
        <w:br/>
      </w:r>
    </w:p>
    <w:p>
      <w:pPr>
        <w:pStyle w:val="BodyText"/>
      </w:pPr>
      <w:r>
        <w:t xml:space="preserve">The integration of rigorous statistical methods with localized data interpretation is crucial for effective governance and sustainable development. As</w:t>
      </w:r>
      <w:r>
        <w:t xml:space="preserve"> </w:t>
      </w:r>
      <w:r>
        <w:rPr>
          <w:iCs/>
          <w:i/>
        </w:rPr>
        <w:t xml:space="preserve">Mexico City</w:t>
      </w:r>
      <w:r>
        <w:t xml:space="preserve"> </w:t>
      </w:r>
      <w:r>
        <w:t xml:space="preserve">continues to grow and evolve, the demand for skilled professionals who can translate raw data into meaningful insights will only increase.</w:t>
      </w:r>
    </w:p>
    <w:p>
      <w:pPr>
        <w:pStyle w:val="BodyText"/>
      </w:pPr>
      <w:r>
        <w:br/>
      </w:r>
    </w:p>
    <w:p>
      <w:pPr>
        <w:pStyle w:val="BodyText"/>
      </w:pPr>
      <w:r>
        <w:t xml:space="preserve">In conclusion, the</w:t>
      </w:r>
      <w:r>
        <w:t xml:space="preserve"> </w:t>
      </w:r>
      <w:r>
        <w:rPr>
          <w:bCs/>
          <w:b/>
        </w:rPr>
        <w:t xml:space="preserve">Statistician</w:t>
      </w:r>
      <w:r>
        <w:t xml:space="preserve"> </w:t>
      </w:r>
      <w:r>
        <w:t xml:space="preserve">serves as a bridge between data and decision-making in</w:t>
      </w:r>
      <w:r>
        <w:t xml:space="preserve"> </w:t>
      </w:r>
      <w:r>
        <w:rPr>
          <w:iCs/>
          <w:i/>
        </w:rPr>
        <w:t xml:space="preserve">Mexico City.</w:t>
      </w:r>
    </w:p>
    <w:p>
      <w:pPr>
        <w:pStyle w:val="BodyText"/>
      </w:pPr>
      <w:r>
        <w:br/>
      </w:r>
    </w:p>
    <w:p>
      <w:pPr>
        <w:pStyle w:val="BodyText"/>
      </w:pPr>
      <w:r>
        <w:t xml:space="preserve">By adhering to the methodologies outlined in this report—ranging from stratified sampling to spatial analysis—practitioners can ensure that their work contributes positively to the well-being of millions of residents. Future research should focus on integrating artificial intelligence and machine learning techniques further into the workflow of a</w:t>
      </w:r>
      <w:r>
        <w:t xml:space="preserve"> </w:t>
      </w:r>
      <w:r>
        <w:rPr>
          <w:bCs/>
          <w:b/>
        </w:rPr>
        <w:t xml:space="preserve">Statistician</w:t>
      </w:r>
      <w:r>
        <w:t xml:space="preserve"> </w:t>
      </w:r>
      <w:r>
        <w:t xml:space="preserve">in</w:t>
      </w:r>
      <w:r>
        <w:t xml:space="preserve"> </w:t>
      </w:r>
      <w:r>
        <w:rPr>
          <w:iCs/>
          <w:i/>
        </w:rPr>
        <w:t xml:space="preserve">Mexico City</w:t>
      </w:r>
      <w:r>
        <w:t xml:space="preserve">, particularly for real-time crisis management and dynamic resource allocation.</w:t>
      </w:r>
    </w:p>
    <w:p>
      <w:pPr>
        <w:pStyle w:val="BodyText"/>
      </w:pPr>
      <w:r>
        <w:br/>
      </w:r>
    </w:p>
    <w:p>
      <w:pPr>
        <w:pStyle w:val="BodyText"/>
      </w:pPr>
      <w:r>
        <w:t xml:space="preserve">The findings presented here underscore that statistics are not merely numbers; they are narratives about people, places, and possibilities. In the heart of</w:t>
      </w:r>
      <w:r>
        <w:t xml:space="preserve"> </w:t>
      </w:r>
      <w:r>
        <w:rPr>
          <w:iCs/>
          <w:i/>
        </w:rPr>
        <w:t xml:space="preserve">Mexico City,</w:t>
      </w:r>
      <w:r>
        <w:br/>
      </w:r>
    </w:p>
    <w:bookmarkEnd w:id="28"/>
    <w:bookmarkStart w:id="29" w:name="v.-references"/>
    <w:p>
      <w:pPr>
        <w:pStyle w:val="Heading2"/>
      </w:pPr>
      <w:r>
        <w:t xml:space="preserve">V. References</w:t>
      </w:r>
    </w:p>
    <w:p>
      <w:pPr>
        <w:numPr>
          <w:ilvl w:val="0"/>
          <w:numId w:val="1002"/>
        </w:numPr>
        <w:pStyle w:val="Compact"/>
      </w:pPr>
      <w:r>
        <w:t xml:space="preserve">National Institute of Statistics and Geography (INEGI). (2023). General Census of Population and Housing: Mexico City Data.</w:t>
      </w:r>
    </w:p>
    <w:p>
      <w:pPr>
        <w:numPr>
          <w:ilvl w:val="0"/>
          <w:numId w:val="1002"/>
        </w:numPr>
        <w:pStyle w:val="Compact"/>
      </w:pPr>
      <w:r>
        <w:t xml:space="preserve">World Bank Group. (2023). Urban Development in Latin America: Case Studies from Mexico City.</w:t>
      </w:r>
    </w:p>
    <w:p>
      <w:pPr>
        <w:numPr>
          <w:ilvl w:val="0"/>
          <w:numId w:val="1002"/>
        </w:numPr>
        <w:pStyle w:val="Compact"/>
      </w:pPr>
      <w:r>
        <w:t xml:space="preserve">Government of Mexico City. (2024). Metropolitan Mobility Plan Statistical Analysis Report.</w:t>
      </w:r>
    </w:p>
    <w:p>
      <w:pPr>
        <w:pStyle w:val="FirstParagraph"/>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Statistical Analysis Framework for the Role of Statistician in Mexico City</dc:title>
  <dc:creator/>
  <dc:language>en</dc:language>
  <cp:keywords/>
  <dcterms:created xsi:type="dcterms:W3CDTF">2026-07-29T17:32:35Z</dcterms:created>
  <dcterms:modified xsi:type="dcterms:W3CDTF">2026-07-29T17:32:35Z</dcterms:modified>
</cp:coreProperties>
</file>

<file path=docProps/custom.xml><?xml version="1.0" encoding="utf-8"?>
<Properties xmlns="http://schemas.openxmlformats.org/officeDocument/2006/custom-properties" xmlns:vt="http://schemas.openxmlformats.org/officeDocument/2006/docPropsVTypes"/>
</file>