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Zimbabwe</w:t>
      </w:r>
      <w:r>
        <w:t xml:space="preserve"> </w:t>
      </w:r>
      <w:r>
        <w:t xml:space="preserve">Harare</w:t>
      </w:r>
    </w:p>
    <w:bookmarkStart w:id="32" w:name="Xe82cc82692de9fbdebffc7d6f95b9cd348c5e99"/>
    <w:p>
      <w:pPr>
        <w:pStyle w:val="Heading1"/>
      </w:pPr>
      <w:r>
        <w:t xml:space="preserve">Laboratory Report on Statistical Methodologies and Professional Application</w:t>
      </w:r>
    </w:p>
    <w:p>
      <w:pPr>
        <w:pStyle w:val="FirstParagraph"/>
      </w:pPr>
      <w:r>
        <w:rPr>
          <w:bCs/>
          <w:b/>
        </w:rPr>
        <w:t xml:space="preserve">Date:</w:t>
      </w:r>
      <w:r>
        <w:t xml:space="preserve"> </w:t>
      </w:r>
      <w:r>
        <w:t xml:space="preserve">October 24, 2023</w:t>
      </w:r>
      <w:r>
        <w:br/>
      </w:r>
      <w:r>
        <w:rPr>
          <w:bCs/>
          <w:b/>
        </w:rPr>
        <w:t xml:space="preserve">Institutional Context:</w:t>
      </w:r>
      <w:r>
        <w:t xml:space="preserve"> </w:t>
      </w:r>
      <w:r>
        <w:t xml:space="preserve">Zimbabwe Harare Statistical Research Unit</w:t>
      </w:r>
      <w:r>
        <w:br/>
      </w:r>
      <w:r>
        <w:rPr>
          <w:bCs/>
          <w:b/>
        </w:rPr>
        <w:t xml:space="preserve">Focused Role Profile:</w:t>
      </w:r>
      <w:r>
        <w:t xml:space="preserve">The Statistician</w:t>
      </w:r>
      <w:r>
        <w:br/>
      </w:r>
      <w:r>
        <w:rPr>
          <w:iCs/>
          <w:i/>
        </w:rPr>
        <w:t xml:space="preserve">This document serves as a comprehensive lab report detailing the operational framework, analytical requirements, and socio-economic impacts of the role of a statistician within the specific geographic and economic context of Zimbabwe Harare.</w:t>
      </w:r>
    </w:p>
    <w:bookmarkStart w:id="20" w:name="introduction"/>
    <w:p>
      <w:pPr>
        <w:pStyle w:val="Heading2"/>
      </w:pPr>
      <w:r>
        <w:t xml:space="preserve">1. Introduction</w:t>
      </w:r>
    </w:p>
    <w:p>
      <w:pPr>
        <w:pStyle w:val="FirstParagraph"/>
      </w:pPr>
      <w:r>
        <w:t xml:space="preserve">In the modern era of data-driven decision-making, the role of a statistician has evolved from mere number crunching to becoming a critical strategic advisor. This lab report aims to dissect the specific duties, challenges, and methodologies employed by a statistician operating in Zimbabwe Harare. The city of Harare serves as both the administrative capital and the economic hub of Zimbabwe. Consequently, any statistical analysis conducted here has far-reaching implications for national policy, private sector investment, and public health initiatives. This report explores how a statistician navigates the unique data landscape of Zimbabwe Harare, dealing with issues ranging from hyperinflation adjustments to rapid urbanization trends.</w:t>
      </w:r>
    </w:p>
    <w:p>
      <w:pPr>
        <w:pStyle w:val="BodyText"/>
      </w:pPr>
      <w:r>
        <w:t xml:space="preserve">The primary objective of this laboratory analysis is to demonstrate that the work of a statistician in this region is not merely academic but deeply pragmatic. The data collected and interpreted by a statistician directly influences food security assessments, healthcare resource allocation, and infrastructure planning in Harare. Without rigorous statistical oversight, the volatile economic environment of Zimbabwe would make informed governance nearly impossible.</w:t>
      </w:r>
    </w:p>
    <w:bookmarkEnd w:id="20"/>
    <w:bookmarkStart w:id="23" w:name="Xccd34d86fce71ffbe8efb681cf69c55e89d46bc"/>
    <w:p>
      <w:pPr>
        <w:pStyle w:val="Heading2"/>
      </w:pPr>
      <w:r>
        <w:t xml:space="preserve">2. Methodology and Data Collection Framework</w:t>
      </w:r>
    </w:p>
    <w:p>
      <w:pPr>
        <w:pStyle w:val="FirstParagraph"/>
      </w:pPr>
      <w:r>
        <w:t xml:space="preserve">The methodology section of this lab report outlines the standard operating procedures a statistician in Zimbabwe Harare must adhere to. Unlike statisticians in stable economies who often rely on consistent, high-frequency digital data streams, a statistician in Harare must employ robust qualitative and quantitative hybrid methods.</w:t>
      </w:r>
    </w:p>
    <w:bookmarkStart w:id="21" w:name="data-sources"/>
    <w:p>
      <w:pPr>
        <w:pStyle w:val="Heading3"/>
      </w:pPr>
      <w:r>
        <w:t xml:space="preserve">2.1 Data Sources</w:t>
      </w:r>
    </w:p>
    <w:p>
      <w:pPr>
        <w:pStyle w:val="FirstParagraph"/>
      </w:pPr>
      <w:r>
        <w:t xml:space="preserve">The primary source of data for a statistician in Zimbabwe Harare is the National Statistics Agency (ZIMSTAT). However, relying solely on official census data is often insufficient due to the rapid pace of informal sector growth. Therefore, a competent statistician must also incorporate:</w:t>
      </w:r>
    </w:p>
    <w:p>
      <w:pPr>
        <w:numPr>
          <w:ilvl w:val="0"/>
          <w:numId w:val="1001"/>
        </w:numPr>
        <w:pStyle w:val="Compact"/>
      </w:pPr>
      <w:r>
        <w:rPr>
          <w:bCs/>
          <w:b/>
        </w:rPr>
        <w:t xml:space="preserve">Market Surveys:</w:t>
      </w:r>
      <w:r>
        <w:t xml:space="preserve"> </w:t>
      </w:r>
      <w:r>
        <w:t xml:space="preserve">Data collected from local markets in areas like Mbare and Avondale to track inflation and commodity prices.</w:t>
      </w:r>
    </w:p>
    <w:p>
      <w:pPr>
        <w:numPr>
          <w:ilvl w:val="0"/>
          <w:numId w:val="1001"/>
        </w:numPr>
        <w:pStyle w:val="Compact"/>
      </w:pPr>
      <w:r>
        <w:rPr>
          <w:bCs/>
          <w:b/>
        </w:rPr>
        <w:t xml:space="preserve">Census Microdata:</w:t>
      </w:r>
      <w:r>
        <w:t xml:space="preserve"> </w:t>
      </w:r>
      <w:r>
        <w:t xml:space="preserve">Utilizing recent population censuses to model demographic shifts.</w:t>
      </w:r>
    </w:p>
    <w:p>
      <w:pPr>
        <w:numPr>
          <w:ilvl w:val="0"/>
          <w:numId w:val="1001"/>
        </w:numPr>
        <w:pStyle w:val="Compact"/>
      </w:pPr>
      <w:r>
        <w:rPr>
          <w:bCs/>
          <w:b/>
        </w:rPr>
        <w:t xml:space="preserve">Satellite Imagery Analysis:</w:t>
      </w:r>
      <w:r>
        <w:t xml:space="preserve"> </w:t>
      </w:r>
      <w:r>
        <w:t xml:space="preserve">For urban planning statistics, analyzing the expansion of informal settlements around Harare's periphery.</w:t>
      </w:r>
    </w:p>
    <w:bookmarkEnd w:id="21"/>
    <w:bookmarkStart w:id="22" w:name="sampling-techniques"/>
    <w:p>
      <w:pPr>
        <w:pStyle w:val="Heading3"/>
      </w:pPr>
      <w:r>
        <w:t xml:space="preserve">2.2 Sampling Techniques</w:t>
      </w:r>
    </w:p>
    <w:p>
      <w:pPr>
        <w:pStyle w:val="FirstParagraph"/>
      </w:pPr>
      <w:r>
        <w:t xml:space="preserve">In Zimbabwe Harare, simple random sampling is often ineffective due to the dense and unstructured nature of many residential areas. A statistician must utilize stratified random sampling or cluster sampling techniques. For instance, when surveying household income levels in Harare, the statistician must stratify by suburb (e.g., Borrowdale vs. Highfield) to account for significant economic disparities. This ensures that the variance is minimized and the sample is representative of the broader population.</w:t>
      </w:r>
    </w:p>
    <w:bookmarkEnd w:id="22"/>
    <w:bookmarkEnd w:id="23"/>
    <w:bookmarkStart w:id="26" w:name="analytical-procedures"/>
    <w:p>
      <w:pPr>
        <w:pStyle w:val="Heading2"/>
      </w:pPr>
      <w:r>
        <w:t xml:space="preserve">3. Analytical Procedures</w:t>
      </w:r>
    </w:p>
    <w:p>
      <w:pPr>
        <w:pStyle w:val="FirstParagraph"/>
      </w:pPr>
      <w:r>
        <w:t xml:space="preserve">The core function of a statistician in this context involves transforming raw data into actionable intelligence. This section details the analytical processes typically executed by a statistician working on Zimbabwe Harare projects.</w:t>
      </w:r>
    </w:p>
    <w:bookmarkStart w:id="24" w:name="X97ef07454020191c3acdb3559dc1de64e737e88"/>
    <w:p>
      <w:pPr>
        <w:pStyle w:val="Heading3"/>
      </w:pPr>
      <w:r>
        <w:t xml:space="preserve">3.1 Inflation Adjustment and Currency Volatility</w:t>
      </w:r>
    </w:p>
    <w:p>
      <w:pPr>
        <w:pStyle w:val="FirstParagraph"/>
      </w:pPr>
      <w:r>
        <w:t xml:space="preserve">A unique challenge for any statistician operating in Zimbabwe is currency instability. The use of multi-currency systems (USD, ZWL, and various foreign currencies) complicates longitudinal analysis. A statistician must develop robust deflation models to adjust historical data into a constant currency value. Failure to do so renders time-series analysis meaningless. For example, when analyzing the cost of living in Harare over a five-year period, the statistician must apply complex conversion factors to ensure that price increases are attributed to inflation rather than currency devaluation.</w:t>
      </w:r>
    </w:p>
    <w:bookmarkEnd w:id="24"/>
    <w:bookmarkStart w:id="25" w:name="regression-modeling-for-urban-services"/>
    <w:p>
      <w:pPr>
        <w:pStyle w:val="Heading3"/>
      </w:pPr>
      <w:r>
        <w:t xml:space="preserve">3.2 Regression Modeling for Urban Services</w:t>
      </w:r>
    </w:p>
    <w:p>
      <w:pPr>
        <w:pStyle w:val="FirstParagraph"/>
      </w:pPr>
      <w:r>
        <w:t xml:space="preserve">In urban planning contexts, a statistician employs multiple linear regression models to predict demand for water and electricity. By correlating population density data from Zimbabwe Harare with utility consumption rates, the statistician can forecast future infrastructure needs. This is particularly relevant given the challenges faced by local authorities in maintaining service delivery.</w:t>
      </w:r>
    </w:p>
    <w:bookmarkEnd w:id="25"/>
    <w:bookmarkEnd w:id="26"/>
    <w:bookmarkStart w:id="27" w:name="results-and-observations"/>
    <w:p>
      <w:pPr>
        <w:pStyle w:val="Heading2"/>
      </w:pPr>
      <w:r>
        <w:t xml:space="preserve">4. Results and Observations</w:t>
      </w:r>
    </w:p>
    <w:p>
      <w:pPr>
        <w:pStyle w:val="FirstParagraph"/>
      </w:pPr>
      <w:r>
        <w:t xml:space="preserve">This section presents hypothetical but representative results derived from the methodologies outlined above. These findings highlight the critical nature of statistical precision in Zimbabwe Harare.</w:t>
      </w:r>
    </w:p>
    <w:p>
      <w:pPr>
        <w:pStyle w:val="BodyText"/>
      </w:pPr>
      <w:r>
        <w:t xml:space="preserve">Metric</w:t>
      </w:r>
    </w:p>
    <w:bookmarkEnd w:id="27"/>
    <w:p>
      <w:pPr>
        <w:pStyle w:val="BodyText"/>
      </w:pPr>
      <w:r>
        <w:t xml:space="preserve">Data Point 2021</w:t>
      </w:r>
    </w:p>
    <w:p>
      <w:pPr>
        <w:pStyle w:val="BodyText"/>
      </w:pPr>
      <w:r>
        <w:t xml:space="preserve">Data Point 2023</w:t>
      </w:r>
    </w:p>
    <w:p>
      <w:pPr>
        <w:pStyle w:val="BodyText"/>
      </w:pPr>
      <w:r>
        <w:t xml:space="preserve">Trend Analysis by Statistician</w:t>
      </w:r>
    </w:p>
    <w:p>
      <w:pPr>
        <w:pStyle w:val="BodyText"/>
      </w:pPr>
      <w:r>
        <w:t xml:space="preserve">The following table illustrates the shift in employment statistics within the informal sector of Zimbabwe Harare.</w:t>
      </w:r>
    </w:p>
    <w:p>
      <w:pPr>
        <w:pStyle w:val="BodyText"/>
      </w:pPr>
      <w:r>
        <w:t xml:space="preserve">Informal Sector Employment %</w:t>
      </w:r>
    </w:p>
    <w:p>
      <w:pPr>
        <w:pStyle w:val="BodyText"/>
      </w:pPr>
      <w:r>
        <w:t xml:space="preserve">65% 72%</w:t>
      </w:r>
    </w:p>
    <w:p>
      <w:pPr>
        <w:pStyle w:val="BodyText"/>
      </w:pPr>
      <w:r>
        <w:t xml:space="preserve">The data indicates a significant rise in informal employment. A statistician interpreting this result would highlight the need for social safety nets that are not tied to formal employment contracts. Furthermore, the volatility of housing prices in areas like Mbare reveals a correlation between currency exchange rates and property valuation, suggesting that real estate investment is often used as a hedge against inflation.</w:t>
      </w:r>
    </w:p>
    <w:bookmarkStart w:id="28" w:name="X683f04082270192c99e6405ca64b1b812e0ea2a"/>
    <w:p>
      <w:pPr>
        <w:pStyle w:val="Heading2"/>
      </w:pPr>
      <w:r>
        <w:t xml:space="preserve">5. Discussion: The Role of the Statistician in Policy Formulation</w:t>
      </w:r>
    </w:p>
    <w:p>
      <w:pPr>
        <w:pStyle w:val="FirstParagraph"/>
      </w:pPr>
      <w:r>
        <w:t xml:space="preserve">The findings from this lab report underscore that a statistician is not merely an observer but an active participant in the socio-economic development of Zimbabwe Harare. The accuracy of statistical reports directly influences how international donors, such as the World Bank or UN agencies, allocate resources to Harare.</w:t>
      </w:r>
    </w:p>
    <w:p>
      <w:pPr>
        <w:pStyle w:val="BodyText"/>
      </w:pPr>
      <w:r>
        <w:t xml:space="preserve">For instance, if a statistician underestimates the prevalence of waterborne diseases in low-income suburbs due to poor sampling methods, public health interventions may be misdirected. Therefore, ethical considerations and methodological rigor are paramount. A statistician must advocate for data transparency and accessibility, ensuring that the people of Zimbabwe Harare have access to information about their own communities.</w:t>
      </w:r>
    </w:p>
    <w:p>
      <w:pPr>
        <w:pStyle w:val="BodyText"/>
      </w:pPr>
      <w:r>
        <w:t xml:space="preserve">Moreover, the statistician plays a crucial role in bridging the gap between local realities and national policy. While national policies may be designed in Harare’s administrative centers, they must reflect ground-level truths. The statistician provides this feedback loop through rigorous analysis.</w:t>
      </w:r>
    </w:p>
    <w:bookmarkEnd w:id="28"/>
    <w:bookmarkStart w:id="29" w:name="challenges-faced-by-the-statistician"/>
    <w:p>
      <w:pPr>
        <w:pStyle w:val="Heading2"/>
      </w:pPr>
      <w:r>
        <w:t xml:space="preserve">6. Challenges Faced by the Statistician</w:t>
      </w:r>
    </w:p>
    <w:p>
      <w:pPr>
        <w:pStyle w:val="FirstParagraph"/>
      </w:pPr>
      <w:r>
        <w:t xml:space="preserve">The operational environment for a statistician in Zimbabwe Harare is fraught with challenges:</w:t>
      </w:r>
    </w:p>
    <w:p>
      <w:pPr>
        <w:numPr>
          <w:ilvl w:val="0"/>
          <w:numId w:val="1002"/>
        </w:numPr>
        <w:pStyle w:val="Compact"/>
      </w:pPr>
      <w:r>
        <w:rPr>
          <w:bCs/>
          <w:b/>
        </w:rPr>
        <w:t xml:space="preserve">Data Scarcity:</w:t>
      </w:r>
      <w:r>
        <w:t xml:space="preserve"> </w:t>
      </w:r>
      <w:r>
        <w:t xml:space="preserve">Historical data gaps due to economic crises make longitudinal studies difficult.</w:t>
      </w:r>
      <w:r>
        <w:rPr>
          <w:bCs/>
          <w:b/>
        </w:rPr>
        <w:t xml:space="preserve">Institutional Capacity:</w:t>
      </w:r>
    </w:p>
    <w:p>
      <w:pPr>
        <w:numPr>
          <w:ilvl w:val="0"/>
          <w:numId w:val="1002"/>
        </w:numPr>
        <w:pStyle w:val="Compact"/>
      </w:pPr>
      <w:r>
        <w:t xml:space="preserve">Cultural Barriers:</w:t>
      </w:r>
    </w:p>
    <w:bookmarkEnd w:id="29"/>
    <w:bookmarkStart w:id="30" w:name="conclusion"/>
    <w:p>
      <w:pPr>
        <w:pStyle w:val="Heading2"/>
      </w:pPr>
      <w:r>
        <w:t xml:space="preserve">7. Conclusion</w:t>
      </w:r>
    </w:p>
    <w:p>
      <w:pPr>
        <w:pStyle w:val="FirstParagraph"/>
      </w:pPr>
      <w:r>
        <w:t xml:space="preserve">In conclusion, this lab report affirms that the role of a statistician in Zimbabwe Harare is complex, multifaceted, and essential. It requires not only technical proficiency in statistical software and mathematical modeling but also a deep understanding of the local socio-economic context. The statistician acts as a vital link between raw data and informed decision-making.</w:t>
      </w:r>
    </w:p>
    <w:p>
      <w:pPr>
        <w:pStyle w:val="BodyText"/>
      </w:pPr>
      <w:r>
        <w:t xml:space="preserve">As Zimbabwe Harare continues to navigate its economic path, the need for accurate, timely, and unbiased statistical analysis will only grow. Strengthening the capacity of statisticians in this region is crucial for sustainable development. Future research should focus on integrating digital data collection tools to improve real-time analytics capabilities for statisticians working in urban centers like Harare.</w:t>
      </w:r>
    </w:p>
    <w:bookmarkEnd w:id="30"/>
    <w:bookmarkStart w:id="31" w:name="references"/>
    <w:p>
      <w:pPr>
        <w:pStyle w:val="Heading2"/>
      </w:pPr>
      <w:r>
        <w:t xml:space="preserve">8. References</w:t>
      </w:r>
    </w:p>
    <w:p>
      <w:pPr>
        <w:pStyle w:val="FirstParagraph"/>
      </w:pPr>
      <w:r>
        <w:t xml:space="preserve">National Statistics Agency (ZIMSTAT). (2023). Zimbabwe Economic and Social Survey.Rural Development Statistical Abstracts. Central Statistical Office of Zimbabwe.</w:t>
      </w:r>
    </w:p>
    <w:p>
      <w:pPr>
        <w:pStyle w:val="BodyText"/>
      </w:pPr>
      <w:r>
        <w:t xml:space="preserve">International Monetary Fund Reports on the Economy of Zimbabwe. IMF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Professional Practice of a Statistician in Zimbabwe Harare</dc:title>
  <dc:creator/>
  <dc:language>en</dc:language>
  <cp:keywords/>
  <dcterms:created xsi:type="dcterms:W3CDTF">2026-07-29T05:02:59Z</dcterms:created>
  <dcterms:modified xsi:type="dcterms:W3CDTF">2026-07-29T05:02:59Z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