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31" w:name="Xe4cca991ccc05c5064558642445157b6b691629"/>
    <w:p>
      <w:pPr>
        <w:pStyle w:val="Heading1"/>
      </w:pPr>
      <w:r>
        <w:t xml:space="preserve">Laboratory Report: Strategic Implementation of Systems Engineering Frameworks in Algeria, Algiers</w:t>
      </w:r>
    </w:p>
    <w:bookmarkStart w:id="20" w:name="executive-summary"/>
    <w:p>
      <w:pPr>
        <w:pStyle w:val="Heading2"/>
      </w:pPr>
      <w:r>
        <w:t xml:space="preserve">1. Executive Summary</w:t>
      </w:r>
    </w:p>
    <w:p>
      <w:pPr>
        <w:pStyle w:val="FirstParagraph"/>
      </w:pPr>
      <w:r>
        <w:t xml:space="preserve">This laboratory report provides a comprehensive analysis of the role, responsibilities, and operational challenges faced by</w:t>
      </w:r>
      <w:r>
        <w:t xml:space="preserve"> </w:t>
      </w:r>
      <w:r>
        <w:rPr>
          <w:bCs/>
          <w:b/>
        </w:rPr>
        <w:t xml:space="preserve">Systems Engineers</w:t>
      </w:r>
      <w:r>
        <w:t xml:space="preserve">Algeria , Algiers . As Algeria undergoes a significant digital transformation phase aimed at diversifying its economy beyond hydrocarbons, the demand for robust systems engineering methodologies has surged. This document explores how systems engineers in Algiers are leveraging local infrastructure, addressing specific regional constraints, and contributing to national development goals. The findings indicate that while technical proficiency is high among graduates from institutions such as the University of Science and Technology Houari Boumediene (USTHB), there remains a critical need for advanced project management integration and cross-disciplinary communication skills tailored to the North African market context.</w:t>
      </w:r>
    </w:p>
    <w:bookmarkEnd w:id="20"/>
    <w:bookmarkStart w:id="21" w:name="introduction"/>
    <w:p>
      <w:pPr>
        <w:pStyle w:val="Heading2"/>
      </w:pPr>
      <w:r>
        <w:t xml:space="preserve">2. Introduction</w:t>
      </w:r>
    </w:p>
    <w:p>
      <w:pPr>
        <w:pStyle w:val="FirstParagraph"/>
      </w:pPr>
      <w:r>
        <w:t xml:space="preserve">The city of</w:t>
      </w:r>
      <w:r>
        <w:t xml:space="preserve"> </w:t>
      </w:r>
      <w:r>
        <w:rPr>
          <w:bCs/>
          <w:b/>
        </w:rPr>
        <w:t xml:space="preserve">Algiers</w:t>
      </w:r>
      <w:r>
        <w:t xml:space="preserve">, as the capital and largest metropolis of</w:t>
      </w:r>
      <w:r>
        <w:t xml:space="preserve"> </w:t>
      </w:r>
      <w:r>
        <w:rPr>
          <w:bCs/>
          <w:b/>
        </w:rPr>
        <w:t xml:space="preserve">Algeria</w:t>
      </w:r>
      <w:r>
        <w:t xml:space="preserve">, serves as the primary hub for technological innovation, administrative governance, and industrial activity in the country. In recent years, the Algerian government has initiated several strategic plans to modernize its telecommunications infrastructure, smart city initiatives in new districts like Hydra and Ben Aknoun, and industrial automation in sectors such as petrochemicals near Algiers. At the forefront of these transformations are</w:t>
      </w:r>
      <w:r>
        <w:t xml:space="preserve"> </w:t>
      </w:r>
      <w:r>
        <w:rPr>
          <w:bCs/>
          <w:b/>
        </w:rPr>
        <w:t xml:space="preserve">Systems Engineers</w:t>
      </w:r>
      <w:r>
        <w:t xml:space="preserve">.</w:t>
      </w:r>
    </w:p>
    <w:p>
      <w:pPr>
        <w:pStyle w:val="BodyText"/>
      </w:pPr>
      <w:r>
        <w:t xml:space="preserve">A</w:t>
      </w:r>
      <w:r>
        <w:t xml:space="preserve"> </w:t>
      </w:r>
      <w:r>
        <w:rPr>
          <w:bCs/>
          <w:b/>
        </w:rPr>
        <w:t xml:space="preserve">Systems Engineer</w:t>
      </w:r>
      <w:r>
        <w:t xml:space="preserve"> </w:t>
      </w:r>
      <w:r>
        <w:t xml:space="preserve">is responsible for defining customer needs and required functionality early in the development cycle, documenting requirements, then proceeding with design synthesis and technology development plans in a systems engineering process while testing for requirements satisfaction and proposed solutions. In the context of</w:t>
      </w:r>
      <w:r>
        <w:t xml:space="preserve"> </w:t>
      </w:r>
      <w:r>
        <w:rPr>
          <w:bCs/>
          <w:b/>
        </w:rPr>
        <w:t xml:space="preserve">Algeria , Algiers</w:t>
      </w:r>
      <w:r>
        <w:t xml:space="preserve">, this role extends beyond technical design to include navigating bureaucratic frameworks, managing local supply chain logistics, and ensuring compliance with national telecommunications regulations set by the Autorité de Régulation de la Poste et des Télécommunications (ARPT).</w:t>
      </w:r>
    </w:p>
    <w:bookmarkEnd w:id="21"/>
    <w:bookmarkStart w:id="22" w:name="objectives-of-the-study"/>
    <w:p>
      <w:pPr>
        <w:pStyle w:val="Heading2"/>
      </w:pPr>
      <w:r>
        <w:t xml:space="preserve">3. Objectives of the Study</w:t>
      </w:r>
    </w:p>
    <w:p>
      <w:pPr>
        <w:pStyle w:val="FirstParagraph"/>
      </w:pPr>
      <w:r>
        <w:t xml:space="preserve">To evaluate the current competency framework of</w:t>
      </w:r>
      <w:r>
        <w:t xml:space="preserve"> </w:t>
      </w:r>
      <w:r>
        <w:rPr>
          <w:bCs/>
          <w:b/>
        </w:rPr>
        <w:t xml:space="preserve">Systems Engineers</w:t>
      </w:r>
    </w:p>
    <w:p>
      <w:pPr>
        <w:pStyle w:val="BodyText"/>
      </w:pPr>
      <w:r>
        <w:t xml:space="preserve">To identify key technological challenges specific to infrastructure projects in</w:t>
      </w:r>
    </w:p>
    <w:p>
      <w:pPr>
        <w:pStyle w:val="BodyText"/>
      </w:pPr>
      <w:r>
        <w:t xml:space="preserve">Algeria , Algiers .</w:t>
      </w:r>
    </w:p>
    <w:p>
      <w:pPr>
        <w:pStyle w:val="BodyText"/>
      </w:pPr>
      <w:r>
        <w:br/>
      </w:r>
    </w:p>
    <w:p>
      <w:pPr>
        <w:pStyle w:val="BodyText"/>
      </w:pPr>
      <w:r>
        <w:t xml:space="preserve">To assess the impact of systems engineering on smart city developments in capital districts.</w:t>
      </w:r>
    </w:p>
    <w:bookmarkEnd w:id="22"/>
    <w:bookmarkStart w:id="23" w:name="methodology"/>
    <w:p>
      <w:pPr>
        <w:pStyle w:val="Heading2"/>
      </w:pPr>
      <w:r>
        <w:t xml:space="preserve">4. Methodology</w:t>
      </w:r>
    </w:p>
    <w:p>
      <w:pPr>
        <w:pStyle w:val="FirstParagraph"/>
      </w:pPr>
      <w:r>
        <w:t xml:space="preserve">Data for this report was collected through semi-structured interviews with senior systems engineers working in major Algerian telecommunications providers (such as Mobilis, Djezzy, and Ooredoo) and industrial firms located in the Algiers region. Additionally, academic perspectives were gathered from faculty members at USTHB’s School of Electrical Engineering and Computer Science. Field observations were conducted during the implementation phase of a fiber-optic network expansion project in downtown Algiers.</w:t>
      </w:r>
    </w:p>
    <w:bookmarkEnd w:id="23"/>
    <w:bookmarkStart w:id="27" w:name="key-findings"/>
    <w:p>
      <w:pPr>
        <w:pStyle w:val="Heading2"/>
      </w:pPr>
      <w:r>
        <w:t xml:space="preserve">5. Key Findings</w:t>
      </w:r>
    </w:p>
    <w:bookmarkStart w:id="24" w:name="technological-infrastructure-challenges"/>
    <w:p>
      <w:pPr>
        <w:pStyle w:val="Heading3"/>
      </w:pPr>
      <w:r>
        <w:t xml:space="preserve">5.1 Technological Infrastructure Challenges</w:t>
      </w:r>
    </w:p>
    <w:p>
      <w:pPr>
        <w:pStyle w:val="FirstParagraph"/>
      </w:pPr>
      <w:r>
        <w:rPr>
          <w:bCs/>
          <w:b/>
        </w:rPr>
        <w:t xml:space="preserve">A systems Engineer</w:t>
      </w:r>
      <w:r>
        <w:t xml:space="preserve">Algiers , Algeria often faces unique infrastructure constraints. While the city has made significant strides in adopting 4G and beginning 5G trials, legacy systems still dominate much of the existing network backbone. Systems engineers must design hybrid solutions that integrate modern software-defined networking (SDN) with older hardware interfaces common in North African urban planning.</w:t>
      </w:r>
    </w:p>
    <w:p>
      <w:pPr>
        <w:pStyle w:val="BodyText"/>
      </w:pPr>
      <w:r>
        <w:t xml:space="preserve">A major challenge identified is the reliability of power supply during peak summer months. Systems engineers in Algiers are increasingly incorporating redundant power management systems and uninterruptible power supply (UPS) protocols into their designs to ensure service continuity, a critical requirement for public safety and emergency services communication networks.</w:t>
      </w:r>
    </w:p>
    <w:bookmarkEnd w:id="24"/>
    <w:bookmarkStart w:id="25" w:name="human-capital-and-skill-gaps"/>
    <w:p>
      <w:pPr>
        <w:pStyle w:val="Heading3"/>
      </w:pPr>
      <w:r>
        <w:t xml:space="preserve">5.2 Human Capital and Skill Gaps</w:t>
      </w:r>
    </w:p>
    <w:p>
      <w:pPr>
        <w:pStyle w:val="FirstParagraph"/>
      </w:pPr>
      <w:r>
        <w:t xml:space="preserve">The educational output of Algerian universities has improved significantly in engineering disciplines. However, there is a noted gap between theoretical knowledge taught in classrooms and the practical application required by industry standards such as INCOSE (International Council on Systems Engineering) frameworks.</w:t>
      </w:r>
    </w:p>
    <w:p>
      <w:pPr>
        <w:pStyle w:val="BodyText"/>
      </w:pPr>
      <w:r>
        <w:rPr>
          <w:bCs/>
          <w:b/>
        </w:rPr>
        <w:t xml:space="preserve">Systems Engineers</w:t>
      </w:r>
      <w:r>
        <w:t xml:space="preserve">Algeria , Algiers frequently report that while they possess strong mathematical and programming skills, they require additional training in:</w:t>
      </w:r>
    </w:p>
    <w:p>
      <w:pPr>
        <w:numPr>
          <w:ilvl w:val="0"/>
          <w:numId w:val="1001"/>
        </w:numPr>
        <w:pStyle w:val="Compact"/>
      </w:pPr>
      <w:r>
        <w:t xml:space="preserve">/</w:t>
      </w:r>
    </w:p>
    <w:p>
      <w:pPr>
        <w:numPr>
          <w:ilvl w:val="0"/>
          <w:numId w:val="1001"/>
        </w:numPr>
        <w:pStyle w:val="Compact"/>
      </w:pPr>
      <w:r>
        <w:t xml:space="preserve">Bidirectional communication with non-technical stakeholders (government officials and private investors).</w:t>
      </w:r>
    </w:p>
    <w:p>
      <w:pPr>
        <w:numPr>
          <w:ilvl w:val="0"/>
          <w:numId w:val="1001"/>
        </w:numPr>
        <w:pStyle w:val="Compact"/>
      </w:pPr>
      <w:r>
        <w:t xml:space="preserve">Agile project management methodologies adapted to local cultural work ethics.</w:t>
      </w:r>
    </w:p>
    <w:bookmarkEnd w:id="25"/>
    <w:bookmarkStart w:id="26" w:name="smart-city-initiatives-in-algiers"/>
    <w:p>
      <w:pPr>
        <w:pStyle w:val="Heading3"/>
      </w:pPr>
      <w:r>
        <w:t xml:space="preserve">5.3 Smart City Initiatives in Algiers</w:t>
      </w:r>
    </w:p>
    <w:p>
      <w:pPr>
        <w:pStyle w:val="FirstParagraph"/>
      </w:pPr>
      <w:r>
        <w:t xml:space="preserve">The development of smart neighborhoods in areas such as Zeralda and Bordj El Kiffan represents a significant opportunity for systems engineering. These projects involve integrating IoT (Internet of Things) sensors for traffic management, waste collection, and energy monitoring.</w:t>
      </w:r>
    </w:p>
    <w:p>
      <w:pPr>
        <w:pStyle w:val="BodyText"/>
      </w:pPr>
      <w:r>
        <w:t xml:space="preserve">In this context, the</w:t>
      </w:r>
      <w:r>
        <w:t xml:space="preserve"> </w:t>
      </w:r>
      <w:r>
        <w:rPr>
          <w:bCs/>
          <w:b/>
        </w:rPr>
        <w:t xml:space="preserve">Systems Engineer</w:t>
      </w:r>
    </w:p>
    <w:bookmarkEnd w:id="26"/>
    <w:bookmarkEnd w:id="27"/>
    <w:bookmarkStart w:id="28" w:name="discussion"/>
    <w:p>
      <w:pPr>
        <w:pStyle w:val="Heading2"/>
      </w:pPr>
      <w:r>
        <w:t xml:space="preserve">6. Discussion</w:t>
      </w:r>
    </w:p>
    <w:p>
      <w:pPr>
        <w:pStyle w:val="FirstParagraph"/>
      </w:pPr>
      <w:r>
        <w:t xml:space="preserve">The role of</w:t>
      </w:r>
      <w:r>
        <w:t xml:space="preserve"> </w:t>
      </w:r>
      <w:r>
        <w:rPr>
          <w:bCs/>
          <w:b/>
        </w:rPr>
        <w:t xml:space="preserve">A Systems Engineer</w:t>
      </w:r>
      <w:r>
        <w:t xml:space="preserve">Algeria , Algiers is evolving from a purely technical role to a strategic advisory position. As Algeria seeks to reduce its reliance on oil exports, the efficiency gained through systems engineering optimization in public services and industrial production becomes crucial for economic sustainability.</w:t>
      </w:r>
    </w:p>
    <w:p>
      <w:pPr>
        <w:pStyle w:val="BodyText"/>
      </w:pPr>
      <w:r>
        <w:t xml:space="preserve">Furthermore, collaboration between local universities and international partners is essential. Many</w:t>
      </w:r>
      <w:r>
        <w:t xml:space="preserve"> </w:t>
      </w:r>
      <w:r>
        <w:rPr>
          <w:bCs/>
          <w:b/>
        </w:rPr>
        <w:t xml:space="preserve">Systems Engineers</w:t>
      </w:r>
    </w:p>
    <w:p>
      <w:pPr>
        <w:pStyle w:val="BodyText"/>
      </w:pPr>
      <w:r>
        <w:t xml:space="preserve">A critical aspect specific to Algeria is regulatory compliance./</w:t>
      </w:r>
      <w:r>
        <w:t xml:space="preserve"> </w:t>
      </w:r>
      <w:r>
        <w:t xml:space="preserve">Systems engineers must navigate complex import regulations for high-end computing and networking equipment. This often requires designing systems that are modular and upgradable, allowing for component replacement with locally sourced alternatives when global supply chains are disrupted. This "frugal innovation" approach is becoming a hallmark of Algerian systems engineering.</w:t>
      </w:r>
    </w:p>
    <w:bookmarkEnd w:id="28"/>
    <w:bookmarkStart w:id="29" w:name="recommendations"/>
    <w:p>
      <w:pPr>
        <w:pStyle w:val="Heading2"/>
      </w:pPr>
      <w:r>
        <w:t xml:space="preserve">7. Recommendations</w:t>
      </w:r>
    </w:p>
    <w:p>
      <w:pPr>
        <w:numPr>
          <w:ilvl w:val="0"/>
          <w:numId w:val="1002"/>
        </w:numPr>
        <w:pStyle w:val="Compact"/>
      </w:pPr>
      <w:r>
        <w:t xml:space="preserve">/</w:t>
      </w:r>
      <w:r>
        <w:t xml:space="preserve"> </w:t>
      </w:r>
      <w:r>
        <w:t xml:space="preserve">Enhanced Curriculum Integration: USTHB and other institutions in Algiers should integrate INCOSE standards more deeply into their undergraduate programs, focusing on practical lab simulations of system integration challenges.</w:t>
      </w:r>
    </w:p>
    <w:p>
      <w:pPr>
        <w:numPr>
          <w:ilvl w:val="0"/>
          <w:numId w:val="1002"/>
        </w:numPr>
        <w:pStyle w:val="Compact"/>
      </w:pPr>
      <w:r>
        <w:t xml:space="preserve">Industry-Academia Partnerships:/</w:t>
      </w:r>
      <w:r>
        <w:t xml:space="preserve"> </w:t>
      </w:r>
      <w:r>
        <w:t xml:space="preserve">Establish formal internship pipelines between telecom giants in Algiers and engineering schools to bridge the skill gap identified in Section 5.2.</w:t>
      </w:r>
    </w:p>
    <w:p>
      <w:pPr>
        <w:pStyle w:val="FirstParagraph"/>
      </w:pPr>
      <w:r>
        <w:rPr>
          <w:bCs/>
          <w:b/>
        </w:rPr>
        <w:t xml:space="preserve">Promotion of Local R&amp;D:</w:t>
      </w:r>
      <w:r>
        <w:t xml:space="preserve"> </w:t>
      </w:r>
      <w:r>
        <w:t xml:space="preserve">The Algerian government should provide tax incentives for companies employing systems engineers who develop solutions specifically tailored to local climate and infrastructure conditions, fostering a homegrown ecosystem of innovation in Algiers.</w:t>
      </w:r>
    </w:p>
    <w:bookmarkEnd w:id="29"/>
    <w:bookmarkStart w:id="30" w:name="conclusion"/>
    <w:p>
      <w:pPr>
        <w:pStyle w:val="Heading2"/>
      </w:pPr>
      <w:r>
        <w:t xml:space="preserve">8. Conclusion</w:t>
      </w:r>
    </w:p>
    <w:p>
      <w:pPr>
        <w:pStyle w:val="FirstParagraph"/>
      </w:pPr>
      <w:r>
        <w:t xml:space="preserve">In conclusion,</w:t>
      </w:r>
      <w:r>
        <w:t xml:space="preserve"> </w:t>
      </w:r>
      <w:r>
        <w:rPr>
          <w:bCs/>
          <w:b/>
        </w:rPr>
        <w:t xml:space="preserve">A Systems Engineer</w:t>
      </w:r>
      <w:r>
        <w:t xml:space="preserve">A Algeria , Algiers . They are not merely technicians but architects of complex socio-technical systems that underpin the modern Algerian state. Despite challenges related to infrastructure stability and skill standardization, the trajectory is positive. With continued investment in education and strategic regulatory support, Systems Engineers in Algiers will be instrumental in transforming</w:t>
      </w:r>
    </w:p>
    <w:p>
      <w:pPr>
        <w:pStyle w:val="BodyText"/>
      </w:pPr>
      <w:r>
        <w:t xml:space="preserve">Algeria into a regional leader in digital infrastructure and smart urban planning.</w:t>
      </w:r>
    </w:p>
    <w:p>
      <w:pPr>
        <w:pStyle w:val="BodyText"/>
      </w:pPr>
      <w:r>
        <w:t xml:space="preserve">The unique context of Algiers—blending rich historical heritage with rapid modernization—requires systems engineers who are adaptable, culturally aware, and technically proficient. This lab report confirms that the sector is robust but requires targeted interventions to maximize its potential impact on national development.</w:t>
      </w:r>
    </w:p>
    <w:p>
      <w:pPr>
        <w:pStyle w:val="BodyText"/>
      </w:pPr>
      <w:r>
        <w:t xml:space="preserve">Report Generated for Academic Review | Context: Algeria, Algiers | Role: Systems Engineer</w:t>
      </w:r>
    </w:p>
    <w:p>
      <w:pPr>
        <w:pStyle w:val="BodyText"/>
      </w:pPr>
      <w:r>
        <w:t xml:space="preserve">Date: October 2023</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Algeria Algiers</dc:title>
  <dc:creator/>
  <dc:language>en</dc:language>
  <cp:keywords/>
  <dcterms:created xsi:type="dcterms:W3CDTF">2026-07-29T14:53:50Z</dcterms:created>
  <dcterms:modified xsi:type="dcterms:W3CDTF">2026-07-29T14:53:50Z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