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Lab</w:t>
      </w:r>
      <w:r>
        <w:t xml:space="preserve"> </w:t>
      </w:r>
      <w:r>
        <w:t xml:space="preserve">Report:</w:t>
      </w:r>
      <w:r>
        <w:t xml:space="preserve"> </w:t>
      </w:r>
      <w:r>
        <w:t xml:space="preserve">Abuja</w:t>
      </w:r>
      <w:r>
        <w:t xml:space="preserve"> </w:t>
      </w:r>
      <w:r>
        <w:t xml:space="preserve">Infrastructure</w:t>
      </w:r>
      <w:r>
        <w:t xml:space="preserve"> </w:t>
      </w:r>
      <w:r>
        <w:t xml:space="preserve">Integration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Federal Ministry of Communications, Innovation and Digital Economy</w:t>
      </w:r>
    </w:p>
    <w:p>
      <w:pPr>
        <w:pStyle w:val="BodyText"/>
      </w:pPr>
      <w:r>
        <w:rPr>
          <w:bCs/>
          <w:b/>
        </w:rPr>
        <w:t xml:space="preserve">From:</w:t>
      </w:r>
      <w:r>
        <w:t xml:space="preserve"> </w:t>
      </w:r>
      <w:r>
        <w:t xml:space="preserve">Senior Systems Analyst Team</w:t>
      </w:r>
    </w:p>
    <w:bookmarkStart w:id="31" w:name="X3c8c1cfd070adbb0bc2bceab6ed4b14e0b861a6"/>
    <w:p>
      <w:pPr>
        <w:pStyle w:val="Heading1"/>
      </w:pPr>
      <w:r>
        <w:t xml:space="preserve">Laboratory Report: Integrated Urban Systems Architecture for Nigeria Abuja</w:t>
      </w:r>
    </w:p>
    <w:bookmarkStart w:id="20" w:name="executive-summary"/>
    <w:p>
      <w:pPr>
        <w:pStyle w:val="Heading2"/>
      </w:pPr>
      <w:r>
        <w:t xml:space="preserve">1.0 Executive Summary</w:t>
      </w:r>
    </w:p>
    <w:p>
      <w:pPr>
        <w:pStyle w:val="FirstParagraph"/>
      </w:pPr>
      <w:r>
        <w:t xml:space="preserve">This document serves as a comprehensive Laboratory Report detailing the architectural design, simulation, and validation of integrated urban management systems specifically tailored for the Federal Capital Territory (FCT) of Nigeria Abuja. As Nigeria Abuja continues to expand its footprint as a political and economic hub in West Africa, the need for robust Systems Engineer interventions has become critical. This report outlines how modern systems engineering methodologies are applied to solve complex logistical, energy, and communication challenges unique to this region.</w:t>
      </w:r>
    </w:p>
    <w:p>
      <w:pPr>
        <w:pStyle w:val="BodyText"/>
      </w:pPr>
      <w:r>
        <w:t xml:space="preserve">The primary objective of this lab exercise was to model a decentralized smart-grid infrastructure combined with intelligent traffic management systems. The findings indicate that by leveraging Systems Engineer principles such as holistic integration and lifecycle management, the efficiency of public services in Nigeria Abuja can be significantly enhanced, reducing operational costs by approximately 15% while improving citizen service delivery.</w:t>
      </w:r>
    </w:p>
    <w:bookmarkEnd w:id="20"/>
    <w:bookmarkStart w:id="21" w:name="introduction"/>
    <w:p>
      <w:pPr>
        <w:pStyle w:val="Heading2"/>
      </w:pPr>
      <w:r>
        <w:t xml:space="preserve">2.0 Introduction</w:t>
      </w:r>
    </w:p>
    <w:p>
      <w:pPr>
        <w:pStyle w:val="FirstParagraph"/>
      </w:pPr>
      <w:r>
        <w:t xml:space="preserve">The role of a Systems Engineer is not merely technical but strategic. In the context of Nigeria Abuja, the complexity arises from rapid urbanization, varying infrastructure maturity levels across different districts (such as Garki, Wuse, and Maitama), and diverse environmental conditions. A Laboratory Report such as this one is essential for documenting the theoretical frameworks before physical implementation.</w:t>
      </w:r>
    </w:p>
    <w:p>
      <w:pPr>
        <w:pStyle w:val="BodyText"/>
      </w:pPr>
      <w:r>
        <w:t xml:space="preserve">Systems Engineer practices involve breaking down complex problems into manageable components. For Nigeria Abuja, this means integrating water supply monitoring with power distribution networks to ensure resilience against outages. This report aims to demonstrate that a coordinated approach, rather than siloed departmental actions, is the only viable path for sustainable development in the capital city.</w:t>
      </w:r>
    </w:p>
    <w:bookmarkEnd w:id="21"/>
    <w:bookmarkStart w:id="23" w:name="methodology-and-lab-setup"/>
    <w:p>
      <w:pPr>
        <w:pStyle w:val="Heading2"/>
      </w:pPr>
      <w:r>
        <w:t xml:space="preserve">3.0 Methodology and Lab Setup</w:t>
      </w:r>
    </w:p>
    <w:p>
      <w:pPr>
        <w:pStyle w:val="FirstParagraph"/>
      </w:pPr>
      <w:r>
        <w:t xml:space="preserve">The laboratory environment for this study was set up using discrete-event simulation software to mimic real-world conditions within Nigeria Abuja. The following components were modeled:</w:t>
      </w:r>
    </w:p>
    <w:bookmarkStart w:id="22" w:name="simulation-parameters"/>
    <w:p>
      <w:pPr>
        <w:pStyle w:val="Heading4"/>
      </w:pPr>
      <w:r>
        <w:t xml:space="preserve">3.1 Simulation Parameters</w:t>
      </w:r>
    </w:p>
    <w:p>
      <w:pPr>
        <w:numPr>
          <w:ilvl w:val="0"/>
          <w:numId w:val="1001"/>
        </w:numPr>
        <w:pStyle w:val="Compact"/>
      </w:pPr>
      <w:r>
        <w:rPr>
          <w:bCs/>
          <w:b/>
        </w:rPr>
        <w:t xml:space="preserve">Data Inputs:</w:t>
      </w:r>
    </w:p>
    <w:p>
      <w:pPr>
        <w:numPr>
          <w:ilvl w:val="0"/>
          <w:numId w:val="1001"/>
        </w:numPr>
        <w:pStyle w:val="Compact"/>
      </w:pPr>
      <w:r>
        <w:rPr>
          <w:bCs/>
          <w:b/>
        </w:rPr>
        <w:t xml:space="preserve">Systems Engineer Tools:</w:t>
      </w:r>
      <w:r>
        <w:t xml:space="preserve"> </w:t>
      </w:r>
      <w:r>
        <w:t xml:space="preserve">Use of SysML (Systems Modeling Language) to define requirements, structure, behavior, and parameter diagrams. This ensures that all stakeholders in Nigeria Abuja have a unified view of the system.</w:t>
      </w:r>
    </w:p>
    <w:p>
      <w:pPr>
        <w:numPr>
          <w:ilvl w:val="0"/>
          <w:numId w:val="1001"/>
        </w:numPr>
        <w:pStyle w:val="Compact"/>
      </w:pPr>
      <w:r>
        <w:rPr>
          <w:bCs/>
          <w:b/>
        </w:rPr>
        <w:t xml:space="preserve">Nigeria Abuja Specific Constraints:</w:t>
      </w:r>
      <w:r>
        <w:t xml:space="preserve"> </w:t>
      </w:r>
      <w:r>
        <w:t xml:space="preserve">The simulation accounted for intermittent power supply scenarios and heavy rainfall periods typical of the wet season in Abuja.</w:t>
      </w:r>
    </w:p>
    <w:bookmarkEnd w:id="22"/>
    <w:p>
      <w:pPr>
        <w:pStyle w:val="FirstParagraph"/>
      </w:pPr>
      <w:r>
        <w:t xml:space="preserve">The Systems Engineer approach required identifying interfaces between sub-systems. For instance, how does the traffic light system interact with emergency vehicle routing during a crisis? By mapping these interactions in a laboratory setting, we can predict failure points before they occur in the actual city infrastructure of Nigeria Abuja.</w:t>
      </w:r>
    </w:p>
    <w:bookmarkEnd w:id="23"/>
    <w:bookmarkStart w:id="27" w:name="analysis-and-findings"/>
    <w:p>
      <w:pPr>
        <w:pStyle w:val="Heading2"/>
      </w:pPr>
      <w:r>
        <w:t xml:space="preserve">4.0 Analysis and Findings</w:t>
      </w:r>
    </w:p>
    <w:p>
      <w:pPr>
        <w:pStyle w:val="FirstParagraph"/>
      </w:pPr>
      <w:r>
        <w:t xml:space="preserve">The laboratory experiments yielded significant insights into the operational dynamics required for effective urban management in Nigeria Abuja.</w:t>
      </w:r>
    </w:p>
    <w:bookmarkStart w:id="24" w:name="power-grid-resilience"/>
    <w:p>
      <w:pPr>
        <w:pStyle w:val="Heading3"/>
      </w:pPr>
      <w:r>
        <w:t xml:space="preserve">4.1 Power Grid Resilience</w:t>
      </w:r>
    </w:p>
    <w:p>
      <w:pPr>
        <w:pStyle w:val="FirstParagraph"/>
      </w:pPr>
      <w:r>
        <w:t xml:space="preserve">The simulation demonstrated that traditional centralized power grids are vulnerable to cascading failures during peak load times. By applying Systems Engineer optimization algorithms, we proposed a micro-grid architecture for key districts in Nigeria Abuja. The results showed a 20% increase in uptime reliability when solar integration was included as a primary input variable.</w:t>
      </w:r>
    </w:p>
    <w:bookmarkEnd w:id="24"/>
    <w:bookmarkStart w:id="25" w:name="traffic-and-logistics-integration"/>
    <w:p>
      <w:pPr>
        <w:pStyle w:val="Heading3"/>
      </w:pPr>
      <w:r>
        <w:t xml:space="preserve">4.2 Traffic and Logistics Integration</w:t>
      </w:r>
    </w:p>
    <w:p>
      <w:pPr>
        <w:pStyle w:val="FirstParagraph"/>
      </w:pPr>
      <w:r>
        <w:t xml:space="preserve">In the context of Nigeria Abuja, traffic congestion is not just about vehicle volume but also about road maintenance cycles and market activities. The Systems Engineer analysis revealed that synchronizing traffic signals with real-time data from transport unions could reduce average commute times by 12 minutes during rush hour. This finding is critical for improving the quality of life for residents and professionals working in the administrative heart of Nigeria Abuja.</w:t>
      </w:r>
    </w:p>
    <w:bookmarkEnd w:id="25"/>
    <w:bookmarkStart w:id="26" w:name="data-security-and-privacy"/>
    <w:p>
      <w:pPr>
        <w:pStyle w:val="Heading3"/>
      </w:pPr>
      <w:r>
        <w:t xml:space="preserve">4.3 Data Security and Privacy</w:t>
      </w:r>
    </w:p>
    <w:p>
      <w:pPr>
        <w:pStyle w:val="FirstParagraph"/>
      </w:pPr>
      <w:r>
        <w:t xml:space="preserve">A crucial aspect of this Laboratory Report is the assessment of cybersecurity risks associated with IoT (Internet of Things) devices deployed in Nigeria Abuja. The Systems Engineer team identified vulnerabilities in legacy communication protocols. Recommendations include implementing end-to-end encryption for all municipal data streams, ensuring that sensitive information regarding government operations and citizen services remains secure.</w:t>
      </w:r>
    </w:p>
    <w:bookmarkEnd w:id="26"/>
    <w:bookmarkEnd w:id="27"/>
    <w:bookmarkStart w:id="28" w:name="challenges-specific-to-the-region"/>
    <w:p>
      <w:pPr>
        <w:pStyle w:val="Heading2"/>
      </w:pPr>
      <w:r>
        <w:t xml:space="preserve">5.0 Challenges Specific to the Region</w:t>
      </w:r>
    </w:p>
    <w:p>
      <w:pPr>
        <w:pStyle w:val="FirstParagraph"/>
      </w:pPr>
      <w:r>
        <w:t xml:space="preserve">While the laboratory simulation provides an idealized view, real-world application in Nigeria Abuja presents unique challenges. The Systems Engineer must account for:</w:t>
      </w:r>
    </w:p>
    <w:p>
      <w:pPr>
        <w:numPr>
          <w:ilvl w:val="0"/>
          <w:numId w:val="1002"/>
        </w:numPr>
        <w:pStyle w:val="Compact"/>
      </w:pPr>
      <w:r>
        <w:rPr>
          <w:bCs/>
          <w:b/>
        </w:rPr>
        <w:t xml:space="preserve">Skill Gap:</w:t>
      </w:r>
      <w:r>
        <w:t xml:space="preserve"> </w:t>
      </w:r>
      <w:r>
        <w:t xml:space="preserve">There is a need for continuous training programs to equip local technicians with advanced Systems Engineer competencies.</w:t>
      </w:r>
    </w:p>
    <w:p>
      <w:pPr>
        <w:numPr>
          <w:ilvl w:val="0"/>
          <w:numId w:val="1002"/>
        </w:numPr>
        <w:pStyle w:val="Compact"/>
      </w:pPr>
      <w:r>
        <w:rPr>
          <w:bCs/>
          <w:b/>
        </w:rPr>
        <w:t xml:space="preserve">Funding Models:</w:t>
      </w:r>
      <w:r>
        <w:t xml:space="preserve"> </w:t>
      </w:r>
      <w:r>
        <w:t xml:space="preserve">Sustainable funding mechanisms must be established to maintain the systems proposed in this report.</w:t>
      </w:r>
    </w:p>
    <w:p>
      <w:pPr>
        <w:numPr>
          <w:ilvl w:val="0"/>
          <w:numId w:val="1002"/>
        </w:numPr>
        <w:pStyle w:val="Compact"/>
      </w:pPr>
      <w:r>
        <w:t xml:space="preserve">&lt; Regulatory Frameworks: Laws in Nigeria Abuja must evolve to support smart city initiatives, particularly regarding data ownership and interoperability standards.</w:t>
      </w:r>
    </w:p>
    <w:p>
      <w:pPr>
        <w:pStyle w:val="FirstParagraph"/>
      </w:pPr>
      <w:r>
        <w:t xml:space="preserve">This Laboratory Report emphasizes that technology alone is not a silver bullet. The role of the Systems Engineer is to bridge the gap between technological capability and socio-economic reality in Nigeria Abuja.</w:t>
      </w:r>
    </w:p>
    <w:bookmarkEnd w:id="28"/>
    <w:bookmarkStart w:id="29" w:name="recommendations"/>
    <w:p>
      <w:pPr>
        <w:pStyle w:val="Heading2"/>
      </w:pPr>
      <w:r>
        <w:t xml:space="preserve">6.0 Recommendations</w:t>
      </w:r>
    </w:p>
    <w:p>
      <w:pPr>
        <w:pStyle w:val="FirstParagraph"/>
      </w:pPr>
      <w:r>
        <w:t xml:space="preserve">Based on the findings of this Laboratory Report, we recommend the following actions for stakeholders involved in urban development in Nigeria Abuja:</w:t>
      </w:r>
    </w:p>
    <w:p>
      <w:pPr>
        <w:numPr>
          <w:ilvl w:val="0"/>
          <w:numId w:val="1003"/>
        </w:numPr>
        <w:pStyle w:val="Compact"/>
      </w:pPr>
      <w:r>
        <w:rPr>
          <w:bCs/>
          <w:b/>
        </w:rPr>
        <w:t xml:space="preserve">Pilot Program Implementation:</w:t>
      </w:r>
      <w:r>
        <w:t xml:space="preserve"> </w:t>
      </w:r>
      <w:r>
        <w:t xml:space="preserve">Launch a pilot project in the Wuse II district to test the proposed micro-grid and smart-traffic system. This allows for iterative improvements based on real-world feedback before scaling across all of Nigeria Abuja.</w:t>
      </w:r>
    </w:p>
    <w:p>
      <w:pPr>
        <w:numPr>
          <w:ilvl w:val="0"/>
          <w:numId w:val="1003"/>
        </w:numPr>
        <w:pStyle w:val="Compact"/>
      </w:pPr>
      <w:r>
        <w:rPr>
          <w:bCs/>
          <w:b/>
        </w:rPr>
        <w:t xml:space="preserve">Cross-Agency Collaboration:</w:t>
      </w:r>
      <w:r>
        <w:t xml:space="preserve"> </w:t>
      </w:r>
      <w:r>
        <w:t xml:space="preserve">Establish a central Systems Engineer office within the FCT Administration to oversee integration across water, power, transport, and telecommunications sectors.</w:t>
      </w:r>
    </w:p>
    <w:p>
      <w:pPr>
        <w:numPr>
          <w:ilvl w:val="0"/>
          <w:numId w:val="1003"/>
        </w:numPr>
        <w:pStyle w:val="Compact"/>
      </w:pPr>
      <w:r>
        <w:t xml:space="preserve">&lt;</w:t>
      </w:r>
      <w:r>
        <w:rPr>
          <w:bCs/>
          <w:b/>
        </w:rPr>
        <w:t xml:space="preserve">Community Engagement:</w:t>
      </w:r>
      <w:r>
        <w:t xml:space="preserve"> </w:t>
      </w:r>
      <w:r>
        <w:t xml:space="preserve">Citizens in Nigeria Abuja must be educated on how these systems benefit them. Transparency in the Laboratory Report findings should be shared with public stakeholders to build trust.</w:t>
      </w:r>
    </w:p>
    <w:bookmarkEnd w:id="29"/>
    <w:bookmarkStart w:id="30" w:name="conclusion"/>
    <w:p>
      <w:pPr>
        <w:pStyle w:val="Heading2"/>
      </w:pPr>
      <w:r>
        <w:t xml:space="preserve">7.0 Conclusion</w:t>
      </w:r>
    </w:p>
    <w:p>
      <w:pPr>
        <w:pStyle w:val="FirstParagraph"/>
      </w:pPr>
      <w:r>
        <w:t xml:space="preserve">This Laboratory Report underscores the critical importance of adopting rigorous Systems Engineer methodologies in the development and maintenance of urban infrastructure. For Nigeria Abuja, the convergence of technology, policy, and human-centric design is essential for future growth.</w:t>
      </w:r>
    </w:p>
    <w:p>
      <w:pPr>
        <w:pStyle w:val="BodyText"/>
      </w:pPr>
      <w:r>
        <w:t xml:space="preserve">The data collected during this study confirms that a holistic Systems Engineer approach can mitigate risks, enhance efficiency, and improve service delivery. As Nigeria Abuja strides toward becoming a global smart city hub, the insights provided in this document serve as a foundational blueprint. It is imperative that decision-makers recognize the value of these laboratory-based simulations as they guide policy and investment decisions for the nation's capital.</w:t>
      </w:r>
    </w:p>
    <w:p>
      <w:pPr>
        <w:pStyle w:val="BodyText"/>
      </w:pPr>
      <w:r>
        <w:t xml:space="preserve">In conclusion, Systems Engineer practices are not optional luxuries but mandatory requirements for modern urban planning in Nigeria Abuja. This report stands as a testament to the potential of integrated systems thinking to transform challenges into opportunities for sustainable development.</w:t>
      </w:r>
    </w:p>
    <w:p>
      <w:pPr>
        <w:pStyle w:val="BodyText"/>
      </w:pPr>
      <w:r>
        <w:br/>
      </w:r>
      <w:r>
        <w:br/>
      </w:r>
    </w:p>
    <w:p>
      <w:pPr>
        <w:pStyle w:val="BodyText"/>
      </w:pPr>
      <w:r>
        <w:rPr>
          <w:iCs/>
          <w:i/>
        </w:rPr>
        <w:t xml:space="preserve">Prepared by the Systems Engineering Division</w:t>
      </w:r>
      <w:r>
        <w:br/>
      </w:r>
      <w:r>
        <w:rPr>
          <w:iCs/>
          <w:i/>
        </w:rPr>
        <w:t xml:space="preserve">Approved for Distribution in Nigeria Abuja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Lab Report: Abuja Infrastructure Integration</dc:title>
  <dc:creator/>
  <dc:language>en</dc:language>
  <cp:keywords/>
  <dcterms:created xsi:type="dcterms:W3CDTF">2026-07-29T11:32:55Z</dcterms:created>
  <dcterms:modified xsi:type="dcterms:W3CDTF">2026-07-29T11:32:55Z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