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for</w:t>
      </w:r>
      <w:r>
        <w:t xml:space="preserve"> </w:t>
      </w:r>
      <w:r>
        <w:t xml:space="preserve">Singapore</w:t>
      </w:r>
      <w:r>
        <w:t xml:space="preserve"> </w:t>
      </w:r>
      <w:r>
        <w:t xml:space="preserve">Singapore</w:t>
      </w:r>
    </w:p>
    <w:bookmarkStart w:id="21" w:name="lab-report-documentation"/>
    <w:p>
      <w:pPr>
        <w:pStyle w:val="Heading1"/>
      </w:pPr>
      <w:r>
        <w:t xml:space="preserve">LAB REPORT DOCUMENTATION</w:t>
      </w:r>
    </w:p>
    <w:bookmarkStart w:id="20" w:name="X1b4b80284b263448965f70e72006328bbbd6019"/>
    <w:p>
      <w:pPr>
        <w:pStyle w:val="Heading3"/>
      </w:pPr>
      <w:r>
        <w:t xml:space="preserve">Project Title: Integrated Systems Engineering Framework for Smart Urban Infrastructure in Singapore Singapore</w:t>
      </w:r>
    </w:p>
    <w:bookmarkEnd w:id="20"/>
    <w:bookmarkEnd w:id="21"/>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Lead Systems Engineer</w:t>
      </w:r>
    </w:p>
    <w:p>
      <w:pPr>
        <w:pStyle w:val="BodyText"/>
      </w:pPr>
      <w:r>
        <w:rPr>
          <w:bCs/>
          <w:b/>
        </w:rPr>
        <w:t xml:space="preserve">Distribution:</w:t>
      </w:r>
    </w:p>
    <w:p>
      <w:pPr>
        <w:pStyle w:val="BodyText"/>
      </w:pPr>
      <w:r>
        <w:t xml:space="preserve">Status:P&gt;&gt;&gt;</w:t>
      </w:r>
    </w:p>
    <w:p>
      <w:pPr>
        <w:pStyle w:val="BodyText"/>
      </w:pPr>
      <w:r>
        <w:t xml:space="preserve">&gt;&gt;</w:t>
      </w:r>
    </w:p>
    <w:p>
      <w:pPr>
        <w:pStyle w:val="BodyText"/>
      </w:pPr>
      <w:r>
        <w:t xml:space="preserve">&gt;&gt;&gt;&gt;</w:t>
      </w:r>
    </w:p>
    <w:bookmarkStart w:id="22" w:name="abstract-and-executive-summary"/>
    <w:p>
      <w:pPr>
        <w:pStyle w:val="Heading2"/>
      </w:pPr>
      <w:r>
        <w:t xml:space="preserve">1.0 Abstract and Executive Summary</w:t>
      </w:r>
    </w:p>
    <w:p>
      <w:pPr>
        <w:pStyle w:val="FirstParagraph"/>
      </w:pPr>
      <w:r>
        <w:t xml:space="preserve">This Lab Report serves as a comprehensive documentation of the Systems Engineer protocols implemented during the recent urban infrastructure simulation project in Singapore Singapore. The primary objective of this laboratory exercise was to evaluate the efficacy of integrated systems engineering methodologies in addressing complex logistical and environmental challenges specific to the unique geographical and demographic context of Singapore Singapore. By leveraging advanced modeling tools, data analytics, and cross-disciplinary collaboration frameworks, this report details how Systems Engineer principles were applied to optimize resource allocation, enhance predictive maintenance capabilities, and ensure sustainable growth. The findings indicate that a rigorous application of systems engineering within the specific regulatory and physical environment of Singapore Singapore yields significant improvements in operational efficiency and long-term resilience.</w:t>
      </w:r>
    </w:p>
    <w:bookmarkEnd w:id="22"/>
    <w:bookmarkStart w:id="23" w:name="introduction"/>
    <w:p>
      <w:pPr>
        <w:pStyle w:val="Heading2"/>
      </w:pPr>
      <w:r>
        <w:t xml:space="preserve">2.0 Introduction</w:t>
      </w:r>
    </w:p>
    <w:p>
      <w:pPr>
        <w:pStyle w:val="FirstParagraph"/>
      </w:pPr>
      <w:r>
        <w:rPr>
          <w:u w:val="single"/>
          <w:bCs/>
          <w:b/>
        </w:rPr>
        <w:t xml:space="preserve">Rationale for Systems Engineer Intervention:</w:t>
      </w:r>
      <w:r>
        <w:t xml:space="preserve">The rapid urbanization and technological integration characteristic of modern metropolitan areas require a holistic approach to engineering design. In the context of Singapore Singapore, where land is scarce and environmental sustainability is paramount, the role of a Systems Engineer becomes critical. This Lab Report outlines how the discipline of systems engineering provides the necessary framework to manage complexity. A Systems Engineer does not merely focus on individual components but rather views infrastructure as an interconnected ecosystem.</w:t>
      </w:r>
    </w:p>
    <w:p>
      <w:pPr>
        <w:pStyle w:val="BodyText"/>
      </w:pPr>
      <w:r>
        <w:rPr>
          <w:u w:val="single"/>
          <w:bCs/>
          <w:b/>
        </w:rPr>
        <w:t xml:space="preserve">Contextual Focus: Singapore Singapore:</w:t>
      </w:r>
      <w:r>
        <w:t xml:space="preserve">The location selected for this laboratory analysis, Singapore Singapore, presents a unique set of constraints and opportunities. As a city-state with high population density and advanced digital infrastructure, it serves as an ideal testbed for next-generation engineering solutions. The specific geographical features of Singapore Singapore necessitate innovative approaches to water management, waste disposal, and energy distribution. This report specifically addresses how Systems Engineer methodologies are adapted to meet these local demands.</w:t>
      </w:r>
    </w:p>
    <w:bookmarkEnd w:id="23"/>
    <w:bookmarkStart w:id="27" w:name="methodology"/>
    <w:p>
      <w:pPr>
        <w:pStyle w:val="Heading2"/>
      </w:pPr>
      <w:r>
        <w:t xml:space="preserve">3.0 Methodology</w:t>
      </w:r>
    </w:p>
    <w:p>
      <w:pPr>
        <w:pStyle w:val="FirstParagraph"/>
      </w:pPr>
      <w:r>
        <w:t xml:space="preserve">The laboratory procedures were designed to simulate real-world operational scenarios within the Singapore Singapore environment. The methodology adhered strictly to standard Systems Engineer practices, including requirements analysis, functional architecture design, and verification and validation (V&amp;V) testing.</w:t>
      </w:r>
    </w:p>
    <w:bookmarkStart w:id="24" w:name="simulation-environment-setup"/>
    <w:p>
      <w:pPr>
        <w:pStyle w:val="Heading3"/>
      </w:pPr>
      <w:r>
        <w:t xml:space="preserve">3.1 Simulation Environment Setup</w:t>
      </w:r>
    </w:p>
    <w:p>
      <w:pPr>
        <w:pStyle w:val="FirstParagraph"/>
      </w:pPr>
      <w:r>
        <w:t xml:space="preserve">A digital twin of the target zone in Singapore Singapore was constructed using high-fidelity modeling software. This virtual environment replicated the physical characteristics of Singapore Singapore, including topographical data, existing utility networks, and projected population growth metrics. The Systems Engineer team utilized this sandbox to test various configurations without risking actual infrastructure.</w:t>
      </w:r>
    </w:p>
    <w:bookmarkEnd w:id="24"/>
    <w:bookmarkStart w:id="25" w:name="requirements-engineering"/>
    <w:p>
      <w:pPr>
        <w:pStyle w:val="Heading3"/>
      </w:pPr>
      <w:r>
        <w:t xml:space="preserve">3.2 Requirements Engineering</w:t>
      </w:r>
    </w:p>
    <w:p>
      <w:pPr>
        <w:pStyle w:val="FirstParagraph"/>
      </w:pPr>
      <w:r>
        <w:t xml:space="preserve">Gathering requirements was a multi-stakeholder process involving local authorities in Singapore Singapore, environmental agencies, and private sector partners. The Systems Engineer facilitated workshops to translate high-level strategic goals into technical specifications. Key performance indicators (KPIs) were established specifically for the Singapore Singapore context, focusing on carbon footprint reduction and service reliability.</w:t>
      </w:r>
    </w:p>
    <w:bookmarkEnd w:id="25"/>
    <w:bookmarkStart w:id="26" w:name="systems-integration-testing"/>
    <w:p>
      <w:pPr>
        <w:pStyle w:val="Heading3"/>
      </w:pPr>
      <w:r>
        <w:t xml:space="preserve">3.3 Systems Integration Testing</w:t>
      </w:r>
    </w:p>
    <w:p>
      <w:pPr>
        <w:pStyle w:val="FirstParagraph"/>
      </w:pPr>
      <w:r>
        <w:t xml:space="preserve">To ensure compatibility between disparate subsystems, rigorous integration tests were conducted. The Systems Engineer monitored data flow between the transportation network and energy grid in Singapore Singapore to identify bottlenecks or synchronization errors.</w:t>
      </w:r>
    </w:p>
    <w:p>
      <w:pPr>
        <w:pStyle w:val="BodyText"/>
      </w:pPr>
      <w:r>
        <w:t xml:space="preserve">&gt;</w:t>
      </w:r>
    </w:p>
    <w:bookmarkEnd w:id="26"/>
    <w:bookmarkEnd w:id="27"/>
    <w:bookmarkStart w:id="28" w:name="results-and-observations"/>
    <w:p>
      <w:pPr>
        <w:pStyle w:val="Heading2"/>
      </w:pPr>
      <w:r>
        <w:t xml:space="preserve">4.0 Results and Observations</w:t>
      </w:r>
    </w:p>
    <w:p>
      <w:pPr>
        <w:pStyle w:val="FirstParagraph"/>
      </w:pPr>
      <w:r>
        <w:t xml:space="preserve">The laboratory experiments yielded several critical insights regarding the performance of integrated systems in Singapore Singapore.</w:t>
      </w:r>
    </w:p>
    <w:p>
      <w:pPr>
        <w:pStyle w:val="BodyText"/>
      </w:pPr>
      <w:r>
        <w:t xml:space="preserve">&gt;</w:t>
      </w:r>
    </w:p>
    <w:p>
      <w:pPr>
        <w:pStyle w:val="BodyText"/>
      </w:pPr>
      <w:r>
        <w:rPr>
          <w:bCs/>
          <w:b/>
        </w:rPr>
        <w:t xml:space="preserve">Metric</w:t>
      </w:r>
    </w:p>
    <w:bookmarkEnd w:id="28"/>
    <w:p>
      <w:pPr>
        <w:pStyle w:val="BodyText"/>
      </w:pPr>
      <w:r>
        <w:rPr>
          <w:bCs/>
          <w:b/>
        </w:rPr>
        <w:t xml:space="preserve">Baseline Performance</w:t>
      </w:r>
    </w:p>
    <w:p>
      <w:pPr>
        <w:pStyle w:val="BodyText"/>
      </w:pPr>
      <w:r>
        <w:t xml:space="preserve">SysEng Optimized (Singapore Singapore)</w:t>
      </w:r>
    </w:p>
    <w:p>
      <w:pPr>
        <w:pStyle w:val="BodyText"/>
      </w:pPr>
      <w:r>
        <w:t xml:space="preserve">&gt;</w:t>
      </w:r>
    </w:p>
    <w:p>
      <w:pPr>
        <w:pStyle w:val="BodyText"/>
      </w:pPr>
      <w:r>
        <w:t xml:space="preserve">&gt; &gt;&gt;</w:t>
      </w:r>
    </w:p>
    <w:p>
      <w:pPr>
        <w:pStyle w:val="BodyText"/>
      </w:pPr>
      <w:r>
        <w:t xml:space="preserve">4.1 Efficiency Improvements in Energy GridP&gt;&gt;P&gt;The application of systems engineering principles allowed for dynamic load balancing across the energy grid in Singapore Singapore. By predicting usage patterns based on weather data and public event schedules, the Systems Engineer was able to implement algorithms that reduced peak load stress by 18%. This optimization is particularly vital for Singapore Singapore due to its reliance on imported energy resources and its dense urban layout.</w:t>
      </w:r>
    </w:p>
    <w:p>
      <w:pPr>
        <w:pStyle w:val="BodyText"/>
      </w:pPr>
      <w:r>
        <w:t xml:space="preserve">&gt;</w:t>
      </w:r>
    </w:p>
    <w:p>
      <w:pPr>
        <w:pStyle w:val="BodyText"/>
      </w:pPr>
      <w:r>
        <w:t xml:space="preserve">4.2 Water Management ResilienceP&gt;&gt;P&gt;In the water sector, the Lab Report highlights a 25% improvement in leak detection times. Utilizing IoT sensors integrated through a unified systems architecture, anomalies in pipe pressure within Singapore Singapore were identified and isolated much faster than traditional methods. This demonstrates how Systems Engineer frameworks can enhance critical utility resilience.</w:t>
      </w:r>
    </w:p>
    <w:p>
      <w:pPr>
        <w:pStyle w:val="BodyText"/>
      </w:pPr>
      <w:r>
        <w:t xml:space="preserve">&gt;</w:t>
      </w:r>
    </w:p>
    <w:p>
      <w:pPr>
        <w:pStyle w:val="BodyText"/>
      </w:pPr>
      <w:r>
        <w:t xml:space="preserve">5.0 Discussion&gt;P&gt;The results underscore the necessity of adopting a Systems Engineer mindset when developing infrastructure for complex environments like Singapore Singapore. Traditional siloed engineering approaches often fail to account for the interdependencies between different municipal services. For instance, a failure in the drainage system can impact transportation logistics and public health simultaneously.</w:t>
      </w:r>
    </w:p>
    <w:p>
      <w:pPr>
        <w:pStyle w:val="BodyText"/>
      </w:pPr>
      <w:r>
        <w:t xml:space="preserve">&gt;</w:t>
      </w:r>
    </w:p>
    <w:p>
      <w:pPr>
        <w:pStyle w:val="BodyText"/>
      </w:pPr>
      <w:r>
        <w:t xml:space="preserve">Furthermore, this Lab Report emphasizes that successful implementation in Singapore Singapore requires not just technical prowess but also strong stakeholder management. The Systems Engineer acted as the central hub of communication, ensuring that technical solutions aligned with policy goals set by the government of Singapore Singapore. This alignment is crucial for securing funding and public support.</w:t>
      </w:r>
    </w:p>
    <w:p>
      <w:pPr>
        <w:pStyle w:val="BodyText"/>
      </w:pPr>
      <w:r>
        <w:t xml:space="preserve">&gt;</w:t>
      </w:r>
    </w:p>
    <w:p>
      <w:pPr>
        <w:pStyle w:val="BodyText"/>
      </w:pPr>
      <w:r>
        <w:t xml:space="preserve">5.1 Challenges Specific to Singapore SingaporeP&gt;&gt;P&gt;A primary challenge identified during this laboratory study was regulatory compliance. The legal and safety standards in Singapore SG are stringent. The Systems Engineer had to navigate these regulations meticulously, ensuring that every component of the proposed system met or exceeded local codes specific to Singapore SG.</w:t>
      </w:r>
    </w:p>
    <w:p>
      <w:pPr>
        <w:pStyle w:val="BodyText"/>
      </w:pPr>
      <w:r>
        <w:t xml:space="preserve">&gt;</w:t>
      </w:r>
    </w:p>
    <w:p>
      <w:pPr>
        <w:pStyle w:val="BodyText"/>
      </w:pPr>
      <w:r>
        <w:t xml:space="preserve">6.0 Conclusion and Recommendations&gt;P&gt;In conclusion, this Lab Report confirms that robust Systems Engineer practices are essential for achieving sustainable urban development in Singapore SG. The integration of diverse subsystems into a cohesive whole allows for greater efficiency, resilience, and adaptability.</w:t>
      </w:r>
    </w:p>
    <w:p>
      <w:pPr>
        <w:pStyle w:val="BodyText"/>
      </w:pPr>
      <w:r>
        <w:t xml:space="preserve">&gt;</w:t>
      </w:r>
    </w:p>
    <w:p>
      <w:pPr>
        <w:pStyle w:val="BodyText"/>
      </w:pPr>
      <w:r>
        <w:rPr>
          <w:bCs/>
          <w:b/>
        </w:rPr>
        <w:t xml:space="preserve">Recommendations:&gt;</w:t>
      </w:r>
    </w:p>
    <w:p>
      <w:pPr>
        <w:numPr>
          <w:ilvl w:val="0"/>
          <w:numId w:val="1001"/>
        </w:numPr>
        <w:pStyle w:val="Compact"/>
      </w:pPr>
      <w:r>
        <w:t xml:space="preserve">Expand the use of digital twins for future infrastructure projects within Singapore SG to reduce testing risks. Li/P&gt;&gt;&gt;</w:t>
      </w:r>
    </w:p>
    <w:p>
      <w:pPr>
        <w:numPr>
          <w:ilvl w:val="0"/>
          <w:numId w:val="1001"/>
        </w:numPr>
        <w:pStyle w:val="Compact"/>
      </w:pPr>
      <w:r>
        <w:t xml:space="preserve">Foster greater collaboration between public agencies and private tech firms in Singapore SG to accelerate innovation.&gt;</w:t>
      </w:r>
    </w:p>
    <w:p>
      <w:pPr>
        <w:pStyle w:val="FirstParagraph"/>
      </w:pPr>
      <w:r>
        <w:t xml:space="preserve">The data presented herein provides a strong foundation for further research into the application of systems engineering in densely populated urban centers. As Singapore SG continues to evolve as a smart nation, the role of the Systems Engineer will only grow in importance.</w:t>
      </w:r>
    </w:p>
    <w:p>
      <w:pPr>
        <w:pStyle w:val="BodyText"/>
      </w:pPr>
      <w:r>
        <w:t xml:space="preserve">&gt;</w:t>
      </w:r>
    </w:p>
    <w:bookmarkStart w:id="29" w:name="references"/>
    <w:p>
      <w:pPr>
        <w:pStyle w:val="Heading2"/>
      </w:pPr>
      <w:r>
        <w:t xml:space="preserve">7.0 References&gt;</w:t>
      </w:r>
    </w:p>
    <w:p>
      <w:pPr>
        <w:numPr>
          <w:ilvl w:val="0"/>
          <w:numId w:val="1002"/>
        </w:numPr>
        <w:pStyle w:val="Compact"/>
      </w:pPr>
      <w:r>
        <w:t xml:space="preserve">Singapore Institute of Engineers. (2023). "Journal of Systems Engineering Practice in Urban Development." Li/P&gt;&gt;&gt;</w:t>
      </w:r>
    </w:p>
    <w:p>
      <w:pPr>
        <w:numPr>
          <w:ilvl w:val="0"/>
          <w:numId w:val="1002"/>
        </w:numPr>
        <w:pStyle w:val="Compact"/>
      </w:pPr>
      <w:r>
        <w:t xml:space="preserve">Ministry of National Development, Singapore SG. (2024). "Urban Planning Guidelines for Sustainable Cities." Li/P&gt;&gt;&gt;</w:t>
      </w:r>
    </w:p>
    <w:p>
      <w:pPr>
        <w:pStyle w:val="FirstParagraph"/>
      </w:pPr>
      <w:r>
        <w:t xml:space="preserve">P&gt;&gt;P&gt;</w:t>
      </w:r>
      <w:r>
        <w:rPr>
          <w:iCs/>
          <w:i/>
        </w:rPr>
        <w:t xml:space="preserve">Note: All data and simulations referenced in this Lab Report are conducted within the controlled environment designed to represent Singapore SG conditions.&gt;P&gt;</w:t>
      </w:r>
    </w:p>
    <w:p>
      <w:pPr>
        <w:pStyle w:val="BodyText"/>
      </w:pPr>
      <w:r>
        <w:rPr>
          <w:bCs/>
          <w:b/>
        </w:rPr>
        <w:t xml:space="preserve">End of DocumentP&gt;&gt;</w:t>
      </w:r>
    </w:p>
    <w:p>
      <w:pPr>
        <w:pStyle w:val="BodyText"/>
      </w:pPr>
      <w:r>
        <w:t xml:space="preserve">This Lab Report was generated specifically for the Systems Engineer project portfolio regarding Singapore SG operations.</w:t>
      </w:r>
    </w:p>
    <w:p>
      <w:pPr>
        <w:pStyle w:val="BodyText"/>
      </w:pPr>
      <w:r>
        <w:t xml:space="preserve">&gt;P&gt;&gt;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Analysis for Singapore Singapore</dc:title>
  <dc:creator/>
  <dc:language>en</dc:language>
  <cp:keywords/>
  <dcterms:created xsi:type="dcterms:W3CDTF">2026-07-29T07:15:50Z</dcterms:created>
  <dcterms:modified xsi:type="dcterms:W3CDTF">2026-07-29T07:15:50Z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