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8f1a65b807938873bc2a2fd170f2a4ffb7cc7c0"/>
    <w:p>
      <w:pPr>
        <w:pStyle w:val="Heading1"/>
      </w:pPr>
      <w:r>
        <w:t xml:space="preserve">Laboratory Report: Analysis of Systems Engineering Frameworks in the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Infrastructure and Technology Development</w:t>
      </w:r>
      <w:r>
        <w:br/>
      </w:r>
      <w:r>
        <w:rPr>
          <w:bCs/>
          <w:b/>
        </w:rPr>
        <w:t xml:space="preserve">From:</w:t>
      </w:r>
      <w:r>
        <w:t xml:space="preserve"> </w:t>
      </w:r>
      <w:r>
        <w:t xml:space="preserve">Senior Systems Analyst Team</w:t>
      </w:r>
    </w:p>
    <w:bookmarkEnd w:id="20"/>
    <w:p>
      <w:pPr>
        <w:pStyle w:val="BodyText"/>
      </w:pPr>
      <w:r>
        <w:t xml:space="preserve">A. Lab Report Structure</w:t>
      </w:r>
    </w:p>
    <w:p>
      <w:pPr>
        <w:pStyle w:val="BodyText"/>
      </w:pPr>
      <w:r>
        <w:t xml:space="preserve">This Laboratory Report (Lab Report) provides a comprehensive analysis of the application, challenges, and strategic advantages of Systems Engineering within the specific context of United Arab Emirates Abu Dhabi. The purpose is to evaluate how integrated systems engineering methodologies support the rapid modernization goals set by local authorities.1. Introduction</w:t>
      </w:r>
    </w:p>
    <w:p>
      <w:pPr>
        <w:pStyle w:val="BodyText"/>
      </w:pPr>
      <w:r>
        <w:t xml:space="preserve">The United Arab Emirates Abu Dhabi has emerged as a global hub for technological innovation, driven by vision initiatives such as "Abu Dhabi Economic Vision 2030." In this context, Systems Engineering serves as the backbone for complex infrastructure projects ranging from smart city implementations to sustainable energy grids. This Lab Report aims to document the experimental and observational data regarding system integration processes within this region.2. Objectives</w:t>
      </w:r>
    </w:p>
    <w:p>
      <w:pPr>
        <w:pStyle w:val="BodyText"/>
      </w:pPr>
      <w:r>
        <w:t xml:space="preserve">The objectives of this Lab Report are defined as follows:</w:t>
      </w:r>
    </w:p>
    <w:p>
      <w:pPr>
        <w:numPr>
          <w:ilvl w:val="0"/>
          <w:numId w:val="1001"/>
        </w:numPr>
        <w:pStyle w:val="Compact"/>
      </w:pPr>
      <w:r>
        <w:t xml:space="preserve">To assess the current state of Systems Engineering practices in United Arab Emirates Abu Dhabi.</w:t>
      </w:r>
    </w:p>
    <w:p>
      <w:pPr>
        <w:numPr>
          <w:ilvl w:val="0"/>
          <w:numId w:val="1001"/>
        </w:numPr>
        <w:pStyle w:val="Compact"/>
      </w:pPr>
      <w:r>
        <w:t xml:space="preserve">To identify key technical and logistical challenges faced by Systems Engineers operating in this region.</w:t>
      </w:r>
    </w:p>
    <w:p>
      <w:pPr>
        <w:pStyle w:val="FirstParagraph"/>
      </w:pPr>
      <w:r>
        <w:t xml:space="preserve">3. Methodology</w:t>
      </w:r>
    </w:p>
    <w:p>
      <w:pPr>
        <w:pStyle w:val="BodyText"/>
      </w:pPr>
      <w:r>
        <w:t xml:space="preserve">The methodology employed for this Lab Report involved a multi-phase approach:</w:t>
      </w:r>
    </w:p>
    <w:p>
      <w:pPr>
        <w:pStyle w:val="BodyText"/>
      </w:pPr>
      <w:r>
        <w:rPr>
          <w:bCs/>
          <w:b/>
        </w:rPr>
        <w:t xml:space="preserve">Data Collection:</w:t>
      </w:r>
      <w:r>
        <w:t xml:space="preserve"> </w:t>
      </w:r>
      <w:r>
        <w:t xml:space="preserve">Gathering data from recent infrastructure projects in United Arab Emirates Abu Dhabi, focusing on telecommunications and energy sectors.</w:t>
      </w:r>
    </w:p>
    <w:p>
      <w:pPr>
        <w:pStyle w:val="BodyText"/>
      </w:pPr>
      <w:r>
        <w:rPr>
          <w:bCs/>
          <w:b/>
        </w:rPr>
        <w:t xml:space="preserve">Analysis:</w:t>
      </w:r>
      <w:r>
        <w:t xml:space="preserve"> </w:t>
      </w:r>
      <w:r>
        <w:t xml:space="preserve">4. Results and Analysis</w:t>
      </w:r>
    </w:p>
    <w:p>
      <w:pPr>
        <w:pStyle w:val="BodyText"/>
      </w:pPr>
      <w:r>
        <w:t xml:space="preserve">The findings from this Lab Report indicate a strong correlation between rigorous Systems Engineering protocols and successful project outcomes in United Arab Emirates Abu Dhabi. The data suggests that early involvement of Systems Engineers significantly reduces lifecycle costs.</w:t>
      </w:r>
    </w:p>
    <w:p>
      <w:pPr>
        <w:pStyle w:val="BodyText"/>
      </w:pPr>
      <w:r>
        <w:t xml:space="preserve">Parameter</w:t>
      </w:r>
    </w:p>
    <w:p>
      <w:pPr>
        <w:pStyle w:val="BodyText"/>
      </w:pPr>
      <w:r>
        <w:t xml:space="preserve">Observation in United Arab Emirates Abu Dhabi</w:t>
      </w:r>
    </w:p>
    <w:p>
      <w:pPr>
        <w:pStyle w:val="BodyText"/>
      </w:pPr>
      <w:r>
        <w:t xml:space="preserve">5. Discussion</w:t>
      </w:r>
    </w:p>
    <w:p>
      <w:pPr>
        <w:pStyle w:val="BodyText"/>
      </w:pPr>
      <w:r>
        <w:t xml:space="preserve">The discussion section of this Lab Report highlights the unique aspects of working as a Systems Engineer in United Arab Emirates Abu Dhabi. The region's emphasis on sustainability and digital transformation creates a dynamic environment for innovation.Regulatory Compliance: Systems Engineers must adhere to strict local regulations, which are often aligned with international standards but have specific local nuances.6. Conclusion</w:t>
      </w:r>
    </w:p>
    <w:p>
      <w:pPr>
        <w:pStyle w:val="BodyText"/>
      </w:pPr>
      <w:r>
        <w:t xml:space="preserve">In conclusion, this Lab Report confirms that Systems Engineering is critical for the continued success of major initiatives in United Arab Emirates Abu Dhabi. The integration of advanced technologies requires a holistic approach that only Systems Engineers can provide.</w:t>
      </w:r>
    </w:p>
    <w:p>
      <w:pPr>
        <w:pStyle w:val="BodyText"/>
      </w:pPr>
      <w:r>
        <w:t xml:space="preserve">The recommendations suggest increased collaboration between academic institutions and industry leaders to further develop talent in United Arab Emirates Abu Dhabi.7. Recommendations</w:t>
      </w:r>
    </w:p>
    <w:p>
      <w:pPr>
        <w:pStyle w:val="BodyText"/>
      </w:pPr>
      <w:r>
        <w:t xml:space="preserve">Based on the findings of this Lab Report, the following recommendations are proposed for Systems Engineers operating in United Arab Emirates Abu Dhabi:</w:t>
      </w:r>
    </w:p>
    <w:p>
      <w:pPr>
        <w:pStyle w:val="BodyText"/>
      </w:pPr>
      <w:r>
        <w:t xml:space="preserve">Invest in continuous training programs focusing on emerging technologies.</w:t>
      </w:r>
    </w:p>
    <w:p>
      <w:pPr>
        <w:pStyle w:val="BodyText"/>
      </w:pPr>
      <w:r>
        <w:t xml:space="preserve">Promote cross-disciplinary collaboration to enhance system integration efforts.</w:t>
      </w:r>
    </w:p>
    <w:p>
      <w:pPr>
        <w:pStyle w:val="BodyText"/>
      </w:pPr>
      <w:r>
        <w:t xml:space="preserve">8. References</w:t>
      </w:r>
    </w:p>
    <w:p>
      <w:pPr>
        <w:pStyle w:val="BodyText"/>
      </w:pPr>
      <w:r>
        <w:t xml:space="preserve">The references cited in this Lab Report include official publications from the United Arab Emirates Abu Dhabi government bodies, technical journals on Systems Engineering, and case studies from local industry leaders.</w:t>
      </w:r>
    </w:p>
    <w:p>
      <w:pPr>
        <w:pStyle w:val="BodyText"/>
      </w:pPr>
      <w:r>
        <w:t xml:space="preserve">Abu Dhabi Economic Vision 2030 Strategic Plan.</w:t>
      </w:r>
    </w:p>
    <w:p>
      <w:pPr>
        <w:pStyle w:val="BodyText"/>
      </w:pPr>
      <w:r>
        <w:t xml:space="preserve">INCOSE Systems Engineering Handbook (6th Edition).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Systems Engineering in the United Arab Emirates Abu Dhabi</dc:title>
  <dc:creator/>
  <dc:language>en</dc:language>
  <cp:keywords/>
  <dcterms:created xsi:type="dcterms:W3CDTF">2026-07-29T03:51:07Z</dcterms:created>
  <dcterms:modified xsi:type="dcterms:W3CDTF">2026-07-29T03:51:07Z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