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Laboratory</w:t>
      </w:r>
      <w:r>
        <w:t xml:space="preserve"> </w:t>
      </w:r>
      <w:r>
        <w:t xml:space="preserve">Report:</w:t>
      </w:r>
      <w:r>
        <w:t xml:space="preserve"> </w:t>
      </w:r>
      <w:r>
        <w:t xml:space="preserve">Custom</w:t>
      </w:r>
      <w:r>
        <w:t xml:space="preserve"> </w:t>
      </w:r>
      <w:r>
        <w:t xml:space="preserve">Tailoring</w:t>
      </w:r>
      <w:r>
        <w:t xml:space="preserve"> </w:t>
      </w:r>
      <w:r>
        <w:t xml:space="preserve">Operations</w:t>
      </w:r>
      <w:r>
        <w:t xml:space="preserve"> </w:t>
      </w:r>
      <w:r>
        <w:t xml:space="preserve">in</w:t>
      </w:r>
      <w:r>
        <w:t xml:space="preserve"> </w:t>
      </w:r>
      <w:r>
        <w:t xml:space="preserve">Argentina,</w:t>
      </w:r>
      <w:r>
        <w:t xml:space="preserve"> </w:t>
      </w:r>
      <w:r>
        <w:t xml:space="preserve">Córdoba</w:t>
      </w:r>
    </w:p>
    <w:p>
      <w:pPr>
        <w:pStyle w:val="FirstParagraph"/>
      </w:pPr>
      <w:r>
        <w:rPr>
          <w:bCs/>
          <w:b/>
        </w:rPr>
        <w:t xml:space="preserve">Laboratory Report ID:</w:t>
      </w:r>
      <w:r>
        <w:t xml:space="preserve"> </w:t>
      </w:r>
      <w:r>
        <w:t xml:space="preserve">ARG-CBA-TL-049</w:t>
      </w:r>
      <w:r>
        <w:br/>
      </w:r>
      <w:r>
        <w:rPr>
          <w:bCs/>
          <w:b/>
        </w:rPr>
        <w:t xml:space="preserve">Date of Analysis:</w:t>
      </w:r>
      <w:r>
        <w:t xml:space="preserve"> </w:t>
      </w:r>
      <w:r>
        <w:t xml:space="preserve">October 26, 2023</w:t>
      </w:r>
      <w:r>
        <w:br/>
      </w:r>
      <w:r>
        <w:br/>
      </w:r>
      <w:r>
        <w:rPr>
          <w:iCs/>
          <w:i/>
        </w:rPr>
        <w:t xml:space="preserve">The following document serves as a comprehensive technical analysis and operational guide for establishing high-standard Tailor services within the specific geographic and cultural context of Argentina Córdoba.</w:t>
      </w:r>
    </w:p>
    <w:bookmarkStart w:id="26" w:name="X41f6dc198153313358bbc28cc89815a8e9b412a"/>
    <w:p>
      <w:pPr>
        <w:pStyle w:val="Heading1"/>
      </w:pPr>
      <w:r>
        <w:t xml:space="preserve">Technical Laboratory Report: Custom Tailoring Operations in Argentina, Córdoba</w:t>
      </w:r>
    </w:p>
    <w:bookmarkStart w:id="20" w:name="executive-summary"/>
    <w:p>
      <w:pPr>
        <w:pStyle w:val="Heading2"/>
      </w:pPr>
      <w:r>
        <w:t xml:space="preserve">1. Executive Summary</w:t>
      </w:r>
    </w:p>
    <w:p>
      <w:pPr>
        <w:pStyle w:val="FirstParagraph"/>
      </w:pPr>
      <w:r>
        <w:t xml:space="preserve">This laboratory report aims to dissect the intricacies of custom</w:t>
      </w:r>
      <w:r>
        <w:t xml:space="preserve"> </w:t>
      </w:r>
      <w:r>
        <w:rPr>
          <w:bCs/>
          <w:b/>
        </w:rPr>
        <w:t xml:space="preserve">Tailor</w:t>
      </w:r>
      <w:r>
        <w:t xml:space="preserve"> </w:t>
      </w:r>
      <w:r>
        <w:t xml:space="preserve">services specifically adapted for the metropolitan and rural landscapes of</w:t>
      </w:r>
      <w:r>
        <w:t xml:space="preserve"> </w:t>
      </w:r>
      <w:r>
        <w:rPr>
          <w:bCs/>
          <w:b/>
        </w:rPr>
        <w:t xml:space="preserve">Argentina Córdoba</w:t>
      </w:r>
      <w:r>
        <w:t xml:space="preserve">. The objective is to determine optimal practices regarding fabric sourcing, climate adaptation, client engagement, and quality control within this distinct Argentine province. By treating tailoring not merely as a trade but as a precision science conducted in a "laboratory" setting, we can ensure that every garment meets the rigorous aesthetic and functional demands of the Cordobés demographic. This report establishes protocols for excellence in</w:t>
      </w:r>
      <w:r>
        <w:t xml:space="preserve"> </w:t>
      </w:r>
      <w:r>
        <w:rPr>
          <w:bCs/>
          <w:b/>
        </w:rPr>
        <w:t xml:space="preserve">Argentina Córdoba</w:t>
      </w:r>
      <w:r>
        <w:t xml:space="preserve">, ensuring that every stitch reflects local heritage while maintaining international standards of craftsmanship.</w:t>
      </w:r>
    </w:p>
    <w:bookmarkEnd w:id="20"/>
    <w:bookmarkStart w:id="21" w:name="X0148b07e37d5273d309e796225e016a14783c98"/>
    <w:p>
      <w:pPr>
        <w:pStyle w:val="Heading2"/>
      </w:pPr>
      <w:r>
        <w:t xml:space="preserve">2. Environmental Analysis: The Context of Argentina Córdoba</w:t>
      </w:r>
    </w:p>
    <w:p>
      <w:pPr>
        <w:pStyle w:val="FirstParagraph"/>
      </w:pPr>
      <w:r>
        <w:t xml:space="preserve">To successfully operate a professional</w:t>
      </w:r>
      <w:r>
        <w:t xml:space="preserve"> </w:t>
      </w:r>
      <w:r>
        <w:rPr>
          <w:bCs/>
          <w:b/>
        </w:rPr>
        <w:t xml:space="preserve">Tailor</w:t>
      </w:r>
      <w:r>
        <w:t xml:space="preserve"> </w:t>
      </w:r>
      <w:r>
        <w:t xml:space="preserve">business in</w:t>
      </w:r>
      <w:r>
        <w:t xml:space="preserve"> </w:t>
      </w:r>
      <w:r>
        <w:rPr>
          <w:bCs/>
          <w:b/>
        </w:rPr>
        <w:t xml:space="preserve">Argentina Córdoba</w:t>
      </w:r>
      <w:r>
        <w:t xml:space="preserve">, one must first understand the unique environmental variables at play.</w:t>
      </w:r>
      <w:r>
        <w:t xml:space="preserve"> </w:t>
      </w:r>
      <w:r>
        <w:rPr>
          <w:bCs/>
          <w:b/>
        </w:rPr>
        <w:t xml:space="preserve">Argentina Córdoba</w:t>
      </w:r>
      <w:r>
        <w:t xml:space="preserve">, often referred to locally as "La Docta," possesses a climate that is predominantly subtropical with distinct seasonal variations. The summers are hot and humid, particularly in December through February, while winters can be surprisingly cold, especially in the early mornings and late evenings.</w:t>
      </w:r>
      <w:r>
        <w:t xml:space="preserve"> </w:t>
      </w:r>
      <w:r>
        <w:t xml:space="preserve">For the</w:t>
      </w:r>
      <w:r>
        <w:t xml:space="preserve"> </w:t>
      </w:r>
      <w:r>
        <w:rPr>
          <w:bCs/>
          <w:b/>
        </w:rPr>
        <w:t xml:space="preserve">Tailor</w:t>
      </w:r>
      <w:r>
        <w:t xml:space="preserve"> </w:t>
      </w:r>
      <w:r>
        <w:t xml:space="preserve">operating in this region, this climate diversity dictates fabric selection and construction techniques. Heavy wools suitable for colder northern European climates are rarely used year-round. Instead, a "Laboratory Report" on textile performance suggests utilizing breathable natural fibers such as linen blends for summer suits and light merino wool or high-quality cotton twills for winter garments. The humidity in</w:t>
      </w:r>
      <w:r>
        <w:t xml:space="preserve"> </w:t>
      </w:r>
      <w:r>
        <w:rPr>
          <w:bCs/>
          <w:b/>
        </w:rPr>
        <w:t xml:space="preserve">Argentina Córdoba</w:t>
      </w:r>
      <w:r>
        <w:t xml:space="preserve"> </w:t>
      </w:r>
      <w:r>
        <w:t xml:space="preserve">during the rainy season (summer) also requires specific attention to lining materials; non-breathable linings can cause discomfort, necessitating a "half-lined" or unlined construction approach often favored by discerning clients in this area.</w:t>
      </w:r>
      <w:r>
        <w:t xml:space="preserve"> </w:t>
      </w:r>
      <w:r>
        <w:t xml:space="preserve">Furthermore, the cultural context of</w:t>
      </w:r>
      <w:r>
        <w:t xml:space="preserve"> </w:t>
      </w:r>
      <w:r>
        <w:rPr>
          <w:bCs/>
          <w:b/>
        </w:rPr>
        <w:t xml:space="preserve">Argentina Córdoba</w:t>
      </w:r>
      <w:r>
        <w:t xml:space="preserve"> </w:t>
      </w:r>
      <w:r>
        <w:t xml:space="preserve">influences fit preferences. Cordobés fashion tends to be elegant but understated, favoring clean lines over excessive ornamentation. The</w:t>
      </w:r>
      <w:r>
        <w:t xml:space="preserve"> </w:t>
      </w:r>
      <w:r>
        <w:rPr>
          <w:bCs/>
          <w:b/>
        </w:rPr>
        <w:t xml:space="preserve">Tailor</w:t>
      </w:r>
      <w:r>
        <w:t xml:space="preserve"> </w:t>
      </w:r>
      <w:r>
        <w:t xml:space="preserve">must adjust their cutting patterns to accommodate local body types and postures, which may differ slightly from standard European or North American sizing charts due to genetic and lifestyle differences prevalent in the region.</w:t>
      </w:r>
    </w:p>
    <w:bookmarkEnd w:id="21"/>
    <w:bookmarkStart w:id="22" w:name="Xc8cf528011ea3eb6435bc3b4a51a4bac7ebf049"/>
    <w:p>
      <w:pPr>
        <w:pStyle w:val="Heading2"/>
      </w:pPr>
      <w:r>
        <w:t xml:space="preserve">3. Material Science: Textile Selection and Sourcing</w:t>
      </w:r>
    </w:p>
    <w:p>
      <w:pPr>
        <w:pStyle w:val="FirstParagraph"/>
      </w:pPr>
      <w:r>
        <w:t xml:space="preserve">In this laboratory analysis, textiles are treated as experimental variables. The primary goal is to maximize durability and comfort while minimizing maintenance for the client in</w:t>
      </w:r>
      <w:r>
        <w:t xml:space="preserve"> </w:t>
      </w:r>
      <w:r>
        <w:rPr>
          <w:bCs/>
          <w:b/>
        </w:rPr>
        <w:t xml:space="preserve">Argentina Córdoba</w:t>
      </w:r>
      <w:r>
        <w:t xml:space="preserve">.</w:t>
      </w:r>
      <w:r>
        <w:t xml:space="preserve"> </w:t>
      </w:r>
      <w:r>
        <w:rPr>
          <w:bCs/>
          <w:b/>
        </w:rPr>
        <w:t xml:space="preserve">A. Fabric Weight and Composition:</w:t>
      </w:r>
      <w:r>
        <w:t xml:space="preserve"> </w:t>
      </w:r>
      <w:r>
        <w:t xml:space="preserve">Data indicates that mid-weight fabrics (200gsm to 280gsm) offer the highest versatility in</w:t>
      </w:r>
      <w:r>
        <w:t xml:space="preserve"> </w:t>
      </w:r>
      <w:r>
        <w:rPr>
          <w:bCs/>
          <w:b/>
        </w:rPr>
        <w:t xml:space="preserve">Argentina Córdoba</w:t>
      </w:r>
      <w:r>
        <w:t xml:space="preserve">. They provide enough structure for a sharp silhouette without causing overheating. The</w:t>
      </w:r>
      <w:r>
        <w:t xml:space="preserve"> </w:t>
      </w:r>
      <w:r>
        <w:rPr>
          <w:bCs/>
          <w:b/>
        </w:rPr>
        <w:t xml:space="preserve">Tailor</w:t>
      </w:r>
      <w:r>
        <w:t xml:space="preserve"> </w:t>
      </w:r>
      <w:r>
        <w:t xml:space="preserve">should prioritize Italian and English wools that have been pre-treated for humidity resistance.</w:t>
      </w:r>
      <w:r>
        <w:t xml:space="preserve"> </w:t>
      </w:r>
      <w:r>
        <w:rPr>
          <w:bCs/>
          <w:b/>
        </w:rPr>
        <w:t xml:space="preserve">B. Local Influences:</w:t>
      </w:r>
      <w:r>
        <w:t xml:space="preserve"> </w:t>
      </w:r>
      <w:r>
        <w:t xml:space="preserve">There is a growing appreciation in</w:t>
      </w:r>
      <w:r>
        <w:t xml:space="preserve"> </w:t>
      </w:r>
      <w:r>
        <w:rPr>
          <w:bCs/>
          <w:b/>
        </w:rPr>
        <w:t xml:space="preserve">Argentina Córdoba</w:t>
      </w:r>
      <w:r>
        <w:t xml:space="preserve"> </w:t>
      </w:r>
      <w:r>
        <w:t xml:space="preserve">for local craftsmanship and materials. Integrating locally sourced leather accents or traditional embroidery motifs can add unique value to a bespoke garment. However, these elements must be tested rigorously in the "laboratory" phase to ensure they do not compromise the structural integrity of the suit jacket or trousers.</w:t>
      </w:r>
      <w:r>
        <w:t xml:space="preserve"> </w:t>
      </w:r>
      <w:r>
        <w:rPr>
          <w:bCs/>
          <w:b/>
        </w:rPr>
        <w:t xml:space="preserve">C. Sourcing Logistics:</w:t>
      </w:r>
      <w:r>
        <w:t xml:space="preserve"> </w:t>
      </w:r>
      <w:r>
        <w:t xml:space="preserve">Given that</w:t>
      </w:r>
      <w:r>
        <w:t xml:space="preserve"> </w:t>
      </w:r>
      <w:r>
        <w:rPr>
          <w:bCs/>
          <w:b/>
        </w:rPr>
        <w:t xml:space="preserve">Argentina Córdoba</w:t>
      </w:r>
      <w:r>
        <w:t xml:space="preserve"> </w:t>
      </w:r>
      <w:r>
        <w:t xml:space="preserve">is not a primary textile manufacturing hub compared to Buenos Aires, supply chain management is critical. The</w:t>
      </w:r>
      <w:r>
        <w:t xml:space="preserve"> </w:t>
      </w:r>
      <w:r>
        <w:rPr>
          <w:bCs/>
          <w:b/>
        </w:rPr>
        <w:t xml:space="preserve">Tailor</w:t>
      </w:r>
      <w:r>
        <w:t xml:space="preserve"> </w:t>
      </w:r>
      <w:r>
        <w:t xml:space="preserve">must establish reliable transport links with major suppliers in Buenos Aires or direct imports from Europe to ensure timely delivery of fabrics. Delays in material arrival can disrupt the workflow and client expectations, which are paramount in a service-oriented economy like that of</w:t>
      </w:r>
      <w:r>
        <w:t xml:space="preserve"> </w:t>
      </w:r>
      <w:r>
        <w:rPr>
          <w:bCs/>
          <w:b/>
        </w:rPr>
        <w:t xml:space="preserve">Argentina Córdoba</w:t>
      </w:r>
      <w:r>
        <w:t xml:space="preserve">.</w:t>
      </w:r>
    </w:p>
    <w:bookmarkEnd w:id="22"/>
    <w:bookmarkStart w:id="23" w:name="Xbd9012ee3467e9aafc275013eeaa5c002870035"/>
    <w:p>
      <w:pPr>
        <w:pStyle w:val="Heading2"/>
      </w:pPr>
      <w:r>
        <w:t xml:space="preserve">4. Methodology: The Tailoring Process as Experimentation</w:t>
      </w:r>
    </w:p>
    <w:p>
      <w:pPr>
        <w:pStyle w:val="FirstParagraph"/>
      </w:pPr>
      <w:r>
        <w:t xml:space="preserve">The core methodology for this report defines the</w:t>
      </w:r>
      <w:r>
        <w:t xml:space="preserve"> </w:t>
      </w:r>
      <w:r>
        <w:rPr>
          <w:bCs/>
          <w:b/>
        </w:rPr>
        <w:t xml:space="preserve">Tailor</w:t>
      </w:r>
      <w:r>
        <w:t xml:space="preserve">'s process as a series of controlled experiments aimed at achieving the perfect fit. This involves three distinct phases: Measurement, Basting, and Final Fitting.</w:t>
      </w:r>
      <w:r>
        <w:t xml:space="preserve"> </w:t>
      </w:r>
      <w:r>
        <w:rPr>
          <w:bCs/>
          <w:b/>
        </w:rPr>
        <w:t xml:space="preserve">4.1 Phase 1: Precision Measurement (Data Collection)</w:t>
      </w:r>
      <w:r>
        <w:t xml:space="preserve"> </w:t>
      </w:r>
      <w:r>
        <w:t xml:space="preserve">In</w:t>
      </w:r>
      <w:r>
        <w:t xml:space="preserve"> </w:t>
      </w:r>
      <w:r>
        <w:rPr>
          <w:bCs/>
          <w:b/>
        </w:rPr>
        <w:t xml:space="preserve">Argentina Córdoba</w:t>
      </w:r>
      <w:r>
        <w:t xml:space="preserve">, clients often present with specific postural nuances due to local lifestyle factors such as horseback riding traditions or prolonged periods of sitting in office environments. The</w:t>
      </w:r>
      <w:r>
        <w:t xml:space="preserve"> </w:t>
      </w:r>
      <w:r>
        <w:rPr>
          <w:bCs/>
          <w:b/>
        </w:rPr>
        <w:t xml:space="preserve">Tailor</w:t>
      </w:r>
      <w:r>
        <w:t xml:space="preserve"> </w:t>
      </w:r>
      <w:r>
        <w:t xml:space="preserve">must record not just standard dimensions but also dynamic measurements. For example, armhole height must account for the natural resting position of the arms, which may vary based on whether the client is a rider, a driver, or an office worker. This data collection phase is crucial; without accurate inputs from</w:t>
      </w:r>
      <w:r>
        <w:t xml:space="preserve"> </w:t>
      </w:r>
      <w:r>
        <w:rPr>
          <w:bCs/>
          <w:b/>
        </w:rPr>
        <w:t xml:space="preserve">Argentina Córdoba</w:t>
      </w:r>
      <w:r>
        <w:t xml:space="preserve">, the final output will be flawed.</w:t>
      </w:r>
      <w:r>
        <w:t xml:space="preserve"> </w:t>
      </w:r>
      <w:r>
        <w:rPr>
          <w:bCs/>
          <w:b/>
        </w:rPr>
        <w:t xml:space="preserve">4.2 Phase 2: Basting and Structural Adjustment (Preliminary Testing)</w:t>
      </w:r>
      <w:r>
        <w:t xml:space="preserve"> </w:t>
      </w:r>
      <w:r>
        <w:t xml:space="preserve">The basting stage allows the</w:t>
      </w:r>
      <w:r>
        <w:t xml:space="preserve"> </w:t>
      </w:r>
      <w:r>
        <w:rPr>
          <w:bCs/>
          <w:b/>
        </w:rPr>
        <w:t xml:space="preserve">Tailor</w:t>
      </w:r>
      <w:r>
        <w:t xml:space="preserve"> </w:t>
      </w:r>
      <w:r>
        <w:t xml:space="preserve">to test the garment's balance on the client's body. In this phase, temporary stitches are used to simulate the final construction. The focus here is on drape and ease of movement. If a client in</w:t>
      </w:r>
      <w:r>
        <w:t xml:space="preserve"> </w:t>
      </w:r>
      <w:r>
        <w:rPr>
          <w:bCs/>
          <w:b/>
        </w:rPr>
        <w:t xml:space="preserve">Argentina Córdoba</w:t>
      </w:r>
      <w:r>
        <w:t xml:space="preserve"> </w:t>
      </w:r>
      <w:r>
        <w:t xml:space="preserve">reports tightness in the shoulder blade area during a handshake or reach, adjustments must be made immediately before permanent sewing begins. This iterative process ensures that the garment adapts to the individual rather than forcing the individual into a rigid shape.</w:t>
      </w:r>
      <w:r>
        <w:t xml:space="preserve"> </w:t>
      </w:r>
      <w:r>
        <w:rPr>
          <w:bCs/>
          <w:b/>
        </w:rPr>
        <w:t xml:space="preserve">4.3 Phase 3: Final Fitting (Quality Assurance)</w:t>
      </w:r>
      <w:r>
        <w:t xml:space="preserve"> </w:t>
      </w:r>
      <w:r>
        <w:t xml:space="preserve">The final fitting is the conclusive test of our laboratory hypothesis. The client tries on the finished garment, and any minor alterations are noted. In</w:t>
      </w:r>
      <w:r>
        <w:t xml:space="preserve"> </w:t>
      </w:r>
      <w:r>
        <w:rPr>
          <w:bCs/>
          <w:b/>
        </w:rPr>
        <w:t xml:space="preserve">Argentina Córdoba</w:t>
      </w:r>
      <w:r>
        <w:t xml:space="preserve">, attention to detail regarding cuff lengths and trouser break is particularly important due to formal business and social customs. A slight "no-break" or "quarter-break" hemline is often preferred for a modern look that keeps trousers clean from street dust, a practical consideration in urban centers like Córdoba capital.</w:t>
      </w:r>
    </w:p>
    <w:bookmarkEnd w:id="23"/>
    <w:bookmarkStart w:id="24" w:name="quality-control-standards"/>
    <w:p>
      <w:pPr>
        <w:pStyle w:val="Heading2"/>
      </w:pPr>
      <w:r>
        <w:t xml:space="preserve">5. Quality Control Standards</w:t>
      </w:r>
    </w:p>
    <w:p>
      <w:pPr>
        <w:pStyle w:val="FirstParagraph"/>
      </w:pPr>
      <w:r>
        <w:t xml:space="preserve">To maintain the reputation of high-quality</w:t>
      </w:r>
      <w:r>
        <w:t xml:space="preserve"> </w:t>
      </w:r>
      <w:r>
        <w:rPr>
          <w:bCs/>
          <w:b/>
        </w:rPr>
        <w:t xml:space="preserve">Tailor</w:t>
      </w:r>
      <w:r>
        <w:t xml:space="preserve"> </w:t>
      </w:r>
      <w:r>
        <w:t xml:space="preserve">services in</w:t>
      </w:r>
      <w:r>
        <w:t xml:space="preserve"> </w:t>
      </w:r>
      <w:r>
        <w:rPr>
          <w:bCs/>
          <w:b/>
        </w:rPr>
        <w:t xml:space="preserve">Argentina Córdoba</w:t>
      </w:r>
      <w:r>
        <w:t xml:space="preserve">, strict quality control measures must be implemented. This includes checking for consistent stitch length, secure button attachment (preferably with shanks to withstand stress), and proper canvas integration within the jacket.</w:t>
      </w:r>
      <w:r>
        <w:t xml:space="preserve"> </w:t>
      </w:r>
      <w:r>
        <w:t xml:space="preserve">The "laboratory" environment requires cleanliness and organization. Dust particles can ruin wool fabrics, so the workspace in</w:t>
      </w:r>
      <w:r>
        <w:t xml:space="preserve"> </w:t>
      </w:r>
      <w:r>
        <w:rPr>
          <w:bCs/>
          <w:b/>
        </w:rPr>
        <w:t xml:space="preserve">Argentina Córdoba</w:t>
      </w:r>
      <w:r>
        <w:t xml:space="preserve"> </w:t>
      </w:r>
      <w:r>
        <w:t xml:space="preserve">must be climate-controlled to prevent moisture damage or insect infestation, which are risks associated with natural fibers stored in humid climates. Regular audits of tools—such as sharp shears, accurate measuring tapes, and reliable pressing equipment—are essential for maintaining precision.</w:t>
      </w:r>
    </w:p>
    <w:bookmarkEnd w:id="24"/>
    <w:bookmarkStart w:id="25" w:name="conclusion-and-recommendations"/>
    <w:p>
      <w:pPr>
        <w:pStyle w:val="Heading2"/>
      </w:pPr>
      <w:r>
        <w:t xml:space="preserve">6. Conclusion and Recommendations</w:t>
      </w:r>
    </w:p>
    <w:p>
      <w:pPr>
        <w:pStyle w:val="FirstParagraph"/>
      </w:pPr>
      <w:r>
        <w:t xml:space="preserve">This laboratory report confirms that operating a successful</w:t>
      </w:r>
      <w:r>
        <w:t xml:space="preserve"> </w:t>
      </w:r>
      <w:r>
        <w:rPr>
          <w:bCs/>
          <w:b/>
        </w:rPr>
        <w:t xml:space="preserve">Tailor</w:t>
      </w:r>
      <w:r>
        <w:t xml:space="preserve"> </w:t>
      </w:r>
      <w:r>
        <w:t xml:space="preserve">business in</w:t>
      </w:r>
      <w:r>
        <w:t xml:space="preserve"> </w:t>
      </w:r>
      <w:r>
        <w:rPr>
          <w:bCs/>
          <w:b/>
        </w:rPr>
        <w:t xml:space="preserve">Argentina Córdoba</w:t>
      </w:r>
      <w:r>
        <w:t xml:space="preserve"> </w:t>
      </w:r>
      <w:r>
        <w:t xml:space="preserve">requires a nuanced approach that blends traditional craftsmanship with local environmental and cultural adaptations. The key to success lies in understanding the specific climate challenges of</w:t>
      </w:r>
      <w:r>
        <w:t xml:space="preserve"> </w:t>
      </w:r>
      <w:r>
        <w:rPr>
          <w:bCs/>
          <w:b/>
        </w:rPr>
        <w:t xml:space="preserve">Argentina Córdoba</w:t>
      </w:r>
      <w:r>
        <w:t xml:space="preserve">, respecting the aesthetic preferences of its people, and maintaining rigorous quality standards.</w:t>
      </w:r>
      <w:r>
        <w:t xml:space="preserve"> </w:t>
      </w:r>
      <w:r>
        <w:t xml:space="preserve">Recommendations for future implementation include:</w:t>
      </w:r>
      <w:r>
        <w:t xml:space="preserve"> </w:t>
      </w:r>
      <w:r>
        <w:t xml:space="preserve">1. **Localized Fabric Libraries:** Curating fabrics specifically tested for humidity and heat resistance relevant to</w:t>
      </w:r>
      <w:r>
        <w:t xml:space="preserve"> </w:t>
      </w:r>
      <w:r>
        <w:rPr>
          <w:bCs/>
          <w:b/>
        </w:rPr>
        <w:t xml:space="preserve">Argentina Córdoba</w:t>
      </w:r>
      <w:r>
        <w:t xml:space="preserve">.</w:t>
      </w:r>
      <w:r>
        <w:t xml:space="preserve"> </w:t>
      </w:r>
      <w:r>
        <w:t xml:space="preserve">2. **Client Education:** Informing clients in</w:t>
      </w:r>
      <w:r>
        <w:t xml:space="preserve"> </w:t>
      </w:r>
      <w:r>
        <w:rPr>
          <w:bCs/>
          <w:b/>
        </w:rPr>
        <w:t xml:space="preserve">Argentina Córdoba</w:t>
      </w:r>
      <w:r>
        <w:t xml:space="preserve"> </w:t>
      </w:r>
      <w:r>
        <w:t xml:space="preserve">about fabric care, particularly regarding dry cleaning intervals to preserve the integrity of natural fibers in humid conditions.</w:t>
      </w:r>
      <w:r>
        <w:t xml:space="preserve"> </w:t>
      </w:r>
      <w:r>
        <w:t xml:space="preserve">3. **Continuous Calibration:** Regularly updating measurement databases to reflect changes in body types and fashion trends within</w:t>
      </w:r>
      <w:r>
        <w:t xml:space="preserve"> </w:t>
      </w:r>
      <w:r>
        <w:rPr>
          <w:bCs/>
          <w:b/>
        </w:rPr>
        <w:t xml:space="preserve">Argentina Córdoba</w:t>
      </w:r>
      <w:r>
        <w:t xml:space="preserve">.</w:t>
      </w:r>
      <w:r>
        <w:t xml:space="preserve"> </w:t>
      </w:r>
      <w:r>
        <w:t xml:space="preserve">By adhering to these protocols, any</w:t>
      </w:r>
      <w:r>
        <w:t xml:space="preserve"> </w:t>
      </w:r>
      <w:r>
        <w:rPr>
          <w:bCs/>
          <w:b/>
        </w:rPr>
        <w:t xml:space="preserve">Tailor</w:t>
      </w:r>
      <w:r>
        <w:t xml:space="preserve"> </w:t>
      </w:r>
      <w:r>
        <w:t xml:space="preserve">can ensure that their garments are not only beautiful but also functionally superior for the unique environment of</w:t>
      </w:r>
      <w:r>
        <w:t xml:space="preserve"> </w:t>
      </w:r>
      <w:r>
        <w:rPr>
          <w:bCs/>
          <w:b/>
        </w:rPr>
        <w:t xml:space="preserve">Argentina Córdoba</w:t>
      </w:r>
      <w:r>
        <w:t xml:space="preserve">. This document serves as a foundational guide for achieving excellence in bespoke tailoring within this vibrant Argentine province.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Laboratory Report: Custom Tailoring Operations in Argentina, Córdoba</dc:title>
  <dc:creator/>
  <cp:keywords/>
  <dcterms:created xsi:type="dcterms:W3CDTF">2026-07-29T01:01:04Z</dcterms:created>
  <dcterms:modified xsi:type="dcterms:W3CDTF">2026-07-29T01:01:04Z</dcterms:modified>
</cp:coreProperties>
</file>

<file path=docProps/custom.xml><?xml version="1.0" encoding="utf-8"?>
<Properties xmlns="http://schemas.openxmlformats.org/officeDocument/2006/custom-properties" xmlns:vt="http://schemas.openxmlformats.org/officeDocument/2006/docPropsVTypes"/>
</file>