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Solutions</w:t>
      </w:r>
      <w:r>
        <w:t xml:space="preserve"> </w:t>
      </w:r>
      <w:r>
        <w:t xml:space="preserve">for</w:t>
      </w:r>
      <w:r>
        <w:t xml:space="preserve"> </w:t>
      </w:r>
      <w:r>
        <w:t xml:space="preserve">the</w:t>
      </w:r>
      <w:r>
        <w:t xml:space="preserve"> </w:t>
      </w:r>
      <w:r>
        <w:t xml:space="preserve">Ghana</w:t>
      </w:r>
      <w:r>
        <w:t xml:space="preserve"> </w:t>
      </w:r>
      <w:r>
        <w:t xml:space="preserve">Accra</w:t>
      </w:r>
      <w:r>
        <w:t xml:space="preserve"> </w:t>
      </w:r>
      <w:r>
        <w:t xml:space="preserve">Market</w:t>
      </w:r>
    </w:p>
    <w:bookmarkStart w:id="28" w:name="X6ddeb3bacf3ec63a7a8dfb58fb43e0ee23f057f"/>
    <w:p>
      <w:pPr>
        <w:pStyle w:val="Heading1"/>
      </w:pPr>
      <w:r>
        <w:rPr>
          <w:bCs/>
          <w:b/>
        </w:rPr>
        <w:t xml:space="preserve">Laboratory Analysis Report:</w:t>
      </w:r>
      <w:r>
        <w:br/>
      </w:r>
      <w:r>
        <w:t xml:space="preserve">An Integrated Approach to Tailor Implementation within the Ghana Accra Region</w:t>
      </w:r>
    </w:p>
    <w:p>
      <w:pPr>
        <w:pStyle w:val="FirstParagraph"/>
      </w:pPr>
      <w:r>
        <w:t xml:space="preserve">This document serves as a comprehensive</w:t>
      </w:r>
      <w:r>
        <w:t xml:space="preserve"> </w:t>
      </w:r>
      <w:r>
        <w:rPr>
          <w:iCs/>
          <w:i/>
          <w:bCs/>
          <w:b/>
        </w:rPr>
        <w:t xml:space="preserve">Laboratory Report</w:t>
      </w:r>
      <w:r>
        <w:t xml:space="preserve">, designed for practical application and strategic analysis. It addresses the specific requirements, cultural nuances, and logistical frameworks necessary to successfully establish and optimize a professional Tailor service within the dynamic urban environment of Ghana Accra. The objective is to provide actionable insights that bridge traditional craftsmanship with modern operational efficiency.</w:t>
      </w:r>
    </w:p>
    <w:bookmarkStart w:id="20" w:name="objective"/>
    <w:p>
      <w:pPr>
        <w:pStyle w:val="Heading2"/>
      </w:pPr>
      <w:r>
        <w:rPr>
          <w:iCs/>
          <w:i/>
          <w:bCs/>
          <w:b/>
        </w:rPr>
        <w:t xml:space="preserve">1.0 Objective:</w:t>
      </w:r>
    </w:p>
    <w:p>
      <w:pPr>
        <w:pStyle w:val="FirstParagraph"/>
      </w:pPr>
      <w:r>
        <w:t xml:space="preserve">The primary goal of this</w:t>
      </w:r>
      <w:r>
        <w:t xml:space="preserve"> </w:t>
      </w:r>
      <w:r>
        <w:rPr>
          <w:bCs/>
          <w:b/>
        </w:rPr>
        <w:t xml:space="preserve">Laboratory Report</w:t>
      </w:r>
      <w:r>
        <w:t xml:space="preserve"> </w:t>
      </w:r>
      <w:r>
        <w:t xml:space="preserve">is to evaluate the most effective methodologies for integrating a high-quality Tailor business into the local economy and social fabric of Ghana Accra. By conducting a systematic analysis, we aim to determine how best to serve clients in Ghana Accra who require bespoke clothing solutions that respect local heritage while meeting contemporary fashion standards.</w:t>
      </w:r>
    </w:p>
    <w:bookmarkEnd w:id="20"/>
    <w:bookmarkStart w:id="21" w:name="background-context"/>
    <w:p>
      <w:pPr>
        <w:pStyle w:val="Heading2"/>
      </w:pPr>
      <w:r>
        <w:rPr>
          <w:iCs/>
          <w:i/>
          <w:bCs/>
          <w:b/>
        </w:rPr>
        <w:t xml:space="preserve">2.0 Background Context:</w:t>
      </w:r>
    </w:p>
    <w:p>
      <w:pPr>
        <w:pStyle w:val="FirstParagraph"/>
      </w:pPr>
      <w:r>
        <w:t xml:space="preserve">Ghana is globally renowned for its rich textile history, particularly the production of Kente and other vibrant African fabrics. In Ghana Accra, the capital city, there exists a robust demand for skilled Tailors who can transform these traditional materials into modern attire suitable for both daily wear and formal occasions. The market in Ghana Accra is characterized by a blend of urgent needs—such as quick alterations—and long-term projects like wedding ensembles and corporate uniforms.</w:t>
      </w:r>
    </w:p>
    <w:bookmarkEnd w:id="21"/>
    <w:bookmarkStart w:id="22" w:name="materials-and-methods"/>
    <w:p>
      <w:pPr>
        <w:pStyle w:val="Heading2"/>
      </w:pPr>
      <w:r>
        <w:rPr>
          <w:iCs/>
          <w:i/>
          <w:bCs/>
          <w:b/>
        </w:rPr>
        <w:t xml:space="preserve">3.0 Materials and Methods:</w:t>
      </w:r>
    </w:p>
    <w:p>
      <w:pPr>
        <w:pStyle w:val="FirstParagraph"/>
      </w:pPr>
      <w:r>
        <w:t xml:space="preserve">To ensure the success of the Tailor project, several key resources must be accounted for:</w:t>
      </w:r>
    </w:p>
    <w:p>
      <w:pPr>
        <w:numPr>
          <w:ilvl w:val="0"/>
          <w:numId w:val="1001"/>
        </w:numPr>
        <w:pStyle w:val="Compact"/>
      </w:pPr>
      <w:r>
        <w:rPr>
          <w:bCs/>
          <w:b/>
        </w:rPr>
        <w:t xml:space="preserve">Fabric Sourcing:</w:t>
      </w:r>
      <w:r>
        <w:t xml:space="preserve">Sourcing high-quality textiles from Ghana Accra's major markets, such as Makola Market or Kaneshie Market.</w:t>
      </w:r>
    </w:p>
    <w:p>
      <w:pPr>
        <w:numPr>
          <w:ilvl w:val="0"/>
          <w:numId w:val="1001"/>
        </w:numPr>
        <w:pStyle w:val="Compact"/>
      </w:pPr>
      <w:r>
        <w:rPr>
          <w:bCs/>
          <w:b/>
        </w:rPr>
        <w:t xml:space="preserve">Machinery &amp; Tools:</w:t>
      </w:r>
      <w:r>
        <w:t xml:space="preserve"> </w:t>
      </w:r>
      <w:r>
        <w:t xml:space="preserve">Utilizing heavy-duty industrial sewing machines capable of handling thick African prints, alongside standard domestic machines for delicate fabrics.</w:t>
      </w:r>
    </w:p>
    <w:p>
      <w:pPr>
        <w:numPr>
          <w:ilvl w:val="0"/>
          <w:numId w:val="1001"/>
        </w:numPr>
        <w:pStyle w:val="Compact"/>
      </w:pPr>
      <w:r>
        <w:rPr>
          <w:bCs/>
          <w:b/>
        </w:rPr>
        <w:t xml:space="preserve">Cultural Competency:</w:t>
      </w:r>
      <w:r>
        <w:t xml:space="preserve"> </w:t>
      </w:r>
      <w:r>
        <w:t xml:space="preserve">Ensuring that the Tailor team understands local customs regarding modesty, occasion-specific attire (e.g., funeral vs. wedding), and traditional draping styles in Ghana Accra.</w:t>
      </w:r>
    </w:p>
    <w:p>
      <w:pPr>
        <w:numPr>
          <w:ilvl w:val="0"/>
          <w:numId w:val="1001"/>
        </w:numPr>
        <w:pStyle w:val="Compact"/>
      </w:pPr>
      <w:r>
        <w:rPr>
          <w:bCs/>
          <w:b/>
        </w:rPr>
        <w:t xml:space="preserve">Spatial Analysis:</w:t>
      </w:r>
      <w:r>
        <w:t xml:space="preserve"> </w:t>
      </w:r>
      <w:r>
        <w:t xml:space="preserve">Selecting a workshop location in Ghana Accra that is accessible to customers and suppliers alike.</w:t>
      </w:r>
    </w:p>
    <w:bookmarkEnd w:id="22"/>
    <w:bookmarkStart w:id="23" w:name="experimental-procedures"/>
    <w:p>
      <w:pPr>
        <w:pStyle w:val="Heading2"/>
      </w:pPr>
      <w:r>
        <w:rPr>
          <w:iCs/>
          <w:i/>
          <w:bCs/>
          <w:b/>
        </w:rPr>
        <w:t xml:space="preserve">4.0 Experimental Procedures:</w:t>
      </w:r>
    </w:p>
    <w:p>
      <w:pPr>
        <w:pStyle w:val="FirstParagraph"/>
      </w:pPr>
      <w:r>
        <w:t xml:space="preserve">The implementation of the Tailor service will follow a rigorous procedure designed to maintain quality control and customer satisfaction in Ghana Accra:</w:t>
      </w:r>
    </w:p>
    <w:p>
      <w:pPr>
        <w:numPr>
          <w:ilvl w:val="0"/>
          <w:numId w:val="1002"/>
        </w:numPr>
        <w:pStyle w:val="Compact"/>
      </w:pPr>
      <w:r>
        <w:rPr>
          <w:bCs/>
          <w:b/>
        </w:rPr>
        <w:t xml:space="preserve">Data Collection (Measurements):</w:t>
      </w:r>
      <w:r>
        <w:t xml:space="preserve"> </w:t>
      </w:r>
      <w:r>
        <w:t xml:space="preserve">Tailors must collect precise body measurements. In the context of Ghana Accra, this often includes accommodating traditional draping styles that may differ from Western sizing standards.</w:t>
      </w:r>
    </w:p>
    <w:p>
      <w:pPr>
        <w:numPr>
          <w:ilvl w:val="0"/>
          <w:numId w:val="1002"/>
        </w:numPr>
        <w:pStyle w:val="Compact"/>
      </w:pPr>
      <w:r>
        <w:rPr>
          <w:bCs/>
          <w:b/>
        </w:rPr>
        <w:t xml:space="preserve">Fabric Treatment:</w:t>
      </w:r>
      <w:r>
        <w:t xml:space="preserve"> </w:t>
      </w:r>
      <w:r>
        <w:t xml:space="preserve">Pre-washing fabrics to prevent shrinkage, a critical step when dealing with cotton-based African prints common in Ghana Accra.</w:t>
      </w:r>
    </w:p>
    <w:p>
      <w:pPr>
        <w:numPr>
          <w:ilvl w:val="0"/>
          <w:numId w:val="1002"/>
        </w:numPr>
        <w:pStyle w:val="Compact"/>
      </w:pPr>
      <w:r>
        <w:rPr>
          <w:bCs/>
          <w:b/>
        </w:rPr>
        <w:t xml:space="preserve">Cut and Sew Process:</w:t>
      </w:r>
      <w:r>
        <w:t xml:space="preserve"> </w:t>
      </w:r>
      <w:r>
        <w:t xml:space="preserve">Executing the cut with precision. The Tailor must ensure seam durability to withstand the humid climate of Ghana Accra.</w:t>
      </w:r>
    </w:p>
    <w:p>
      <w:pPr>
        <w:numPr>
          <w:ilvl w:val="0"/>
          <w:numId w:val="1002"/>
        </w:numPr>
        <w:pStyle w:val="Compact"/>
      </w:pPr>
      <w:r>
        <w:rPr>
          <w:bCs/>
          <w:b/>
        </w:rPr>
        <w:t xml:space="preserve">Fitting Sessions:</w:t>
      </w:r>
      <w:r>
        <w:t xml:space="preserve"> </w:t>
      </w:r>
      <w:r>
        <w:t xml:space="preserve">Scheduling at least one fitting session, if necessary, to ensure the perfect fit in Ghana Accra's diverse demographic.</w:t>
      </w:r>
    </w:p>
    <w:p>
      <w:pPr>
        <w:numPr>
          <w:ilvl w:val="0"/>
          <w:numId w:val="1002"/>
        </w:numPr>
        <w:pStyle w:val="Compact"/>
      </w:pPr>
      <w:r>
        <w:rPr>
          <w:bCs/>
          <w:b/>
        </w:rPr>
        <w:t xml:space="preserve">Final Delivery:</w:t>
      </w:r>
      <w:r>
        <w:t xml:space="preserve">Packaging garments appropriately for the tropical weather conditions typical of Ghana Accra.</w:t>
      </w:r>
    </w:p>
    <w:bookmarkEnd w:id="23"/>
    <w:bookmarkStart w:id="24" w:name="observations-and-analysis"/>
    <w:p>
      <w:pPr>
        <w:pStyle w:val="Heading2"/>
      </w:pPr>
      <w:r>
        <w:rPr>
          <w:iCs/>
          <w:i/>
          <w:bCs/>
          <w:b/>
        </w:rPr>
        <w:t xml:space="preserve">5.0 Observations and Analysis:</w:t>
      </w:r>
    </w:p>
    <w:p>
      <w:pPr>
        <w:pStyle w:val="FirstParagraph"/>
      </w:pPr>
      <w:r>
        <w:t xml:space="preserve">The analysis reveals that a standalone Tailor operation faces unique challenges in Ghana Accra. Power stability can be an issue; therefore, the use of silent generators or inverter systems is recommended for the workshop.</w:t>
      </w:r>
    </w:p>
    <w:p>
      <w:pPr>
        <w:pStyle w:val="BodyText"/>
      </w:pPr>
      <w:r>
        <w:rPr>
          <w:bCs/>
          <w:b/>
        </w:rPr>
        <w:t xml:space="preserve">Customer Expectations in Ghana Accra:</w:t>
      </w:r>
      <w:r>
        <w:br/>
      </w:r>
      <w:r>
        <w:t xml:space="preserve">Clients in this region value speed and personal interaction. A Tailor who offers friendly service and quick turnaround times often retains loyal clientele. However, this must not compromise quality. The "Lab Report" findings suggest that integrating digital appointment booking systems with traditional face-to-face consultations yields the best results for businesses targeting Ghana Accra.</w:t>
      </w:r>
    </w:p>
    <w:p>
      <w:pPr>
        <w:pStyle w:val="BodyText"/>
      </w:pPr>
      <w:r>
        <w:rPr>
          <w:bCs/>
          <w:b/>
        </w:rPr>
        <w:t xml:space="preserve">Seasonal Variations:</w:t>
      </w:r>
      <w:r>
        <w:br/>
      </w:r>
      <w:r>
        <w:t xml:space="preserve">Peak seasons in Ghana Accra often align with holidays and festive periods (such as Christmas and Easter), where demand for new traditional attire spikes. The Tailor must plan inventory and labor accordingly to manage this influx effectively.</w:t>
      </w:r>
    </w:p>
    <w:bookmarkEnd w:id="24"/>
    <w:bookmarkStart w:id="25" w:name="discussion"/>
    <w:p>
      <w:pPr>
        <w:pStyle w:val="Heading2"/>
      </w:pPr>
      <w:r>
        <w:rPr>
          <w:iCs/>
          <w:i/>
          <w:bCs/>
          <w:b/>
        </w:rPr>
        <w:t xml:space="preserve">6.0 Discussion:</w:t>
      </w:r>
    </w:p>
    <w:p>
      <w:pPr>
        <w:pStyle w:val="FirstParagraph"/>
      </w:pPr>
      <w:r>
        <w:t xml:space="preserve">The success of any Tailor initiative in Ghana Accra depends heavily on its ability to bridge the gap between tradition and modernity. While many customers desire authentic Kente or wax print clothing, they also expect modern cuts and finishes that reflect current global trends.</w:t>
      </w:r>
    </w:p>
    <w:p>
      <w:pPr>
        <w:pStyle w:val="BodyText"/>
      </w:pPr>
      <w:r>
        <w:rPr>
          <w:bCs/>
          <w:b/>
        </w:rPr>
        <w:t xml:space="preserve">Economic Viability:</w:t>
      </w:r>
      <w:r>
        <w:br/>
      </w:r>
      <w:r>
        <w:t xml:space="preserve">Establishing a Tailor shop in Ghana Accra requires an understanding of local pricing dynamics. Pricing must be competitive yet sustainable, accounting for the cost of raw materials which fluctuate based on import tariffs and local production levels.</w:t>
      </w:r>
    </w:p>
    <w:p>
      <w:pPr>
        <w:pStyle w:val="BodyText"/>
      </w:pPr>
      <w:r>
        <w:rPr>
          <w:bCs/>
          <w:b/>
        </w:rPr>
        <w:t xml:space="preserve">Social Impact:</w:t>
      </w:r>
      <w:r>
        <w:br/>
      </w:r>
      <w:r>
        <w:t xml:space="preserve">A well-run Tailor business contributes significantly to the Ghana Accra economy by creating jobs for apprentices, assistants, and delivery personnel. It also serves as a custodian of cultural heritage by preserving intricate sewing techniques associated with Ghanaian fashion.</w:t>
      </w:r>
    </w:p>
    <w:bookmarkEnd w:id="25"/>
    <w:bookmarkStart w:id="26" w:name="conclusion"/>
    <w:p>
      <w:pPr>
        <w:pStyle w:val="Heading2"/>
      </w:pPr>
      <w:r>
        <w:rPr>
          <w:iCs/>
          <w:i/>
          <w:bCs/>
          <w:b/>
        </w:rPr>
        <w:t xml:space="preserve">7.0 Conclusion:</w:t>
      </w:r>
    </w:p>
    <w:p>
      <w:pPr>
        <w:pStyle w:val="FirstParagraph"/>
      </w:pPr>
      <w:r>
        <w:t xml:space="preserve">In conclusion, this</w:t>
      </w:r>
      <w:r>
        <w:t xml:space="preserve"> </w:t>
      </w:r>
      <w:r>
        <w:rPr>
          <w:bCs/>
          <w:b/>
        </w:rPr>
        <w:t xml:space="preserve">Laboratory Report</w:t>
      </w:r>
      <w:r>
        <w:t xml:space="preserve"> </w:t>
      </w:r>
      <w:r>
        <w:t xml:space="preserve">confirms that the establishment of a professional Tailor service in Ghana Accra is not only commercially viable but culturally significant. By adhering to the methodologies outlined above—ranging from precise measurement techniques to effective supply chain management—the business can thrive in the competitive landscape of Ghana Accra.</w:t>
      </w:r>
    </w:p>
    <w:p>
      <w:pPr>
        <w:pStyle w:val="BodyText"/>
      </w:pPr>
      <w:r>
        <w:t xml:space="preserve">The key takeaways are:</w:t>
      </w:r>
    </w:p>
    <w:p>
      <w:pPr>
        <w:numPr>
          <w:ilvl w:val="0"/>
          <w:numId w:val="1003"/>
        </w:numPr>
        <w:pStyle w:val="Compact"/>
      </w:pPr>
      <w:r>
        <w:rPr>
          <w:bCs/>
          <w:b/>
        </w:rPr>
        <w:t xml:space="preserve">Precision</w:t>
      </w:r>
      <w:r>
        <w:t xml:space="preserve"> </w:t>
      </w:r>
      <w:r>
        <w:t xml:space="preserve">is paramount; a skilled Tailor must deliver impeccable fit and finish.</w:t>
      </w:r>
    </w:p>
    <w:p>
      <w:pPr>
        <w:numPr>
          <w:ilvl w:val="0"/>
          <w:numId w:val="1003"/>
        </w:numPr>
        <w:pStyle w:val="Compact"/>
      </w:pPr>
      <w:r>
        <w:rPr>
          <w:bCs/>
          <w:b/>
        </w:rPr>
        <w:t xml:space="preserve">Cultural Respect</w:t>
      </w:r>
      <w:r>
        <w:t xml:space="preserve"> </w:t>
      </w:r>
      <w:r>
        <w:t xml:space="preserve">for the traditions of Ghana Accra enhances customer trust.</w:t>
      </w:r>
    </w:p>
    <w:p>
      <w:pPr>
        <w:numPr>
          <w:ilvl w:val="0"/>
          <w:numId w:val="1003"/>
        </w:numPr>
        <w:pStyle w:val="Compact"/>
      </w:pPr>
      <w:r>
        <w:t xml:space="preserve">Operational Efficiency (including power backup) ensures consistency in service delivery.</w:t>
      </w:r>
    </w:p>
    <w:bookmarkEnd w:id="26"/>
    <w:bookmarkStart w:id="27" w:name="recommendations"/>
    <w:p>
      <w:pPr>
        <w:pStyle w:val="Heading2"/>
      </w:pPr>
      <w:r>
        <w:rPr>
          <w:iCs/>
          <w:i/>
          <w:bCs/>
          <w:b/>
        </w:rPr>
        <w:t xml:space="preserve">8.0 Recommendations:</w:t>
      </w:r>
    </w:p>
    <w:p>
      <w:pPr>
        <w:pStyle w:val="FirstParagraph"/>
      </w:pPr>
      <w:r>
        <w:t xml:space="preserve">To maximize success, it is recommended that the Tailor business invests in staff training regarding modern garment construction techniques while maintaining respect for traditional Ghanaian styles. Furthermore, marketing efforts should highlight the specific expertise of handling fabrics prevalent in Ghana Accra.</w:t>
      </w:r>
    </w:p>
    <w:p>
      <w:pPr>
        <w:pStyle w:val="BodyText"/>
      </w:pPr>
      <w:r>
        <w:t xml:space="preserve">Future studies could involve a longitudinal analysis of customer retention rates for Tailors operating under different pricing models within various neighborhoods of Ghana Accra. This would provide deeper insights into consumer behavior and optimize strategic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Solutions for the Ghana Accra Market</dc:title>
  <dc:creator/>
  <dc:language>en</dc:language>
  <cp:keywords/>
  <dcterms:created xsi:type="dcterms:W3CDTF">2026-07-29T07:15:57Z</dcterms:created>
  <dcterms:modified xsi:type="dcterms:W3CDTF">2026-07-29T07:15:57Z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