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Tailor</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9" w:name="Xcf9be7dad1dfbb405890e2b1db6536ec3f9c2f0"/>
    <w:p>
      <w:pPr>
        <w:pStyle w:val="Heading1"/>
      </w:pPr>
      <w:r>
        <w:t xml:space="preserve">Laboratory Report on the Art of the Tailor in Italy Naples</w:t>
      </w:r>
    </w:p>
    <w:p>
      <w:pPr>
        <w:pStyle w:val="FirstParagraph"/>
      </w:pPr>
      <w:r>
        <w:rPr>
          <w:bCs/>
          <w:b/>
        </w:rPr>
        <w:t xml:space="preserve">Date:</w:t>
      </w:r>
      <w:r>
        <w:t xml:space="preserve"> </w:t>
      </w:r>
      <w:r>
        <w:t xml:space="preserve">October 26, 2023</w:t>
      </w:r>
      <w:r>
        <w:br/>
      </w:r>
      <w:r>
        <w:rPr>
          <w:bCs/>
          <w:b/>
        </w:rPr>
        <w:t xml:space="preserve">Locus:</w:t>
      </w:r>
      <w:r>
        <w:t xml:space="preserve"> </w:t>
      </w:r>
      <w:r>
        <w:t xml:space="preserve">Naples, Campania, Italy</w:t>
      </w:r>
      <w:r>
        <w:br/>
      </w:r>
      <w:r>
        <w:rPr>
          <w:bCs/>
          <w:b/>
        </w:rPr>
        <w:t xml:space="preserve">Subject:</w:t>
      </w:r>
      <w:r>
        <w:t xml:space="preserve"> </w:t>
      </w:r>
      <w:r>
        <w:t xml:space="preserve">The Cultural and Technical Significance of the Tailor (Sartore) in Neapolitan Heritage</w:t>
      </w:r>
    </w:p>
    <w:bookmarkStart w:id="20" w:name="abstract"/>
    <w:p>
      <w:pPr>
        <w:pStyle w:val="Heading2"/>
      </w:pPr>
      <w:r>
        <w:t xml:space="preserve">1. Abstract</w:t>
      </w:r>
    </w:p>
    <w:p>
      <w:pPr>
        <w:pStyle w:val="FirstParagraph"/>
      </w:pPr>
      <w:r>
        <w:t xml:space="preserve">This laboratory report aims to explore the intricate relationship between traditional tailoring techniques and the cultural identity of Naples, Italy. By examining the historical context of the "Sartore" (Tailor) in Italy Naples, this document highlights how sartorial craftsmanship serves as a living museum of Mediterranean history. The report analyzes specific construction methods unique to Neapolitan tailoring, such as soft construction and hand-padded collars, and discusses their relevance in modern fashion. Through qualitative observation of local workshops and historical archival review, we conclude that the Tailor in Italy Naples is not merely a service provider but a custodian of national heritage.</w:t>
      </w:r>
    </w:p>
    <w:bookmarkEnd w:id="20"/>
    <w:bookmarkStart w:id="21" w:name="introduction"/>
    <w:p>
      <w:pPr>
        <w:pStyle w:val="Heading2"/>
      </w:pPr>
      <w:r>
        <w:t xml:space="preserve">2. Introduction</w:t>
      </w:r>
    </w:p>
    <w:p>
      <w:pPr>
        <w:pStyle w:val="FirstParagraph"/>
      </w:pPr>
      <w:r>
        <w:t xml:space="preserve">The city of Naples (Napoli) stands as one of the most historically significant urban centers in Europe, serving as a crossroads for Greek, Roman, Norman, Spanish, and French influences. Within this vibrant cultural tapestry, the figure of the</w:t>
      </w:r>
      <w:r>
        <w:t xml:space="preserve"> </w:t>
      </w:r>
      <w:r>
        <w:rPr>
          <w:bCs/>
          <w:b/>
        </w:rPr>
        <w:t xml:space="preserve">Tailor</w:t>
      </w:r>
      <w:r>
        <w:t xml:space="preserve"> </w:t>
      </w:r>
      <w:r>
        <w:t xml:space="preserve">holds a position of profound respect. In</w:t>
      </w:r>
      <w:r>
        <w:t xml:space="preserve"> </w:t>
      </w:r>
      <w:r>
        <w:rPr>
          <w:bCs/>
          <w:b/>
        </w:rPr>
        <w:t xml:space="preserve">Italy Naples</w:t>
      </w:r>
      <w:r>
        <w:t xml:space="preserve">, clothing is not simply attire; it is an expression of identity, dignity ("la bella figura"), and social standing.</w:t>
      </w:r>
    </w:p>
    <w:p>
      <w:pPr>
        <w:pStyle w:val="BodyText"/>
      </w:pPr>
      <w:r>
        <w:t xml:space="preserve">This lab report investigates the operational methodology, historical lineage, and aesthetic philosophy of the Neapolitan tailor. The primary objective is to demonstrate how traditional tailoring methods practiced in this specific geographic location differ markedly from Milanese or Roman styles. By focusing on "Italy Naples," we isolate a unique dialect of sartorial expression characterized by lightness, fluidity, and informal elegance.</w:t>
      </w:r>
    </w:p>
    <w:bookmarkEnd w:id="21"/>
    <w:bookmarkStart w:id="22" w:name="X2c72625c12218feb2030ba1ae8f94d2343abcc6"/>
    <w:p>
      <w:pPr>
        <w:pStyle w:val="Heading2"/>
      </w:pPr>
      <w:r>
        <w:t xml:space="preserve">3. Historical Context of the Tailor in Italy Naples</w:t>
      </w:r>
    </w:p>
    <w:p>
      <w:pPr>
        <w:pStyle w:val="FirstParagraph"/>
      </w:pPr>
      <w:r>
        <w:t xml:space="preserve">To understand the contemporary status of the tailor in this region, one must look to the Bourbon Kingdom era. The court of Naples was a beacon of refinement where clothing served as political currency. The Neapolitan tailor developed a reputation for creating garments that allowed for ease of movement and breathability, essential considerations given the hot Mediterranean climate.</w:t>
      </w:r>
    </w:p>
    <w:p>
      <w:pPr>
        <w:pStyle w:val="BodyText"/>
      </w:pPr>
      <w:r>
        <w:t xml:space="preserve">Unlike the structured, rigid armor-like suits popularized in England or later in Milan, the early tailors in</w:t>
      </w:r>
      <w:r>
        <w:t xml:space="preserve"> </w:t>
      </w:r>
      <w:r>
        <w:rPr>
          <w:bCs/>
          <w:b/>
        </w:rPr>
        <w:t xml:space="preserve">Italy Naples</w:t>
      </w:r>
      <w:r>
        <w:t xml:space="preserve"> </w:t>
      </w:r>
      <w:r>
        <w:t xml:space="preserve">prioritized naturalism. They utilized lighter canvases and minimized internal stiffening materials. This approach was revolutionary at a time when structure was synonymous with quality. Today, this historical precedent dictates the aesthetic of "Sprezzatura" (studied carelessness), where the garment appears effortless yet is meticulously crafted.</w:t>
      </w:r>
    </w:p>
    <w:bookmarkEnd w:id="22"/>
    <w:bookmarkStart w:id="26" w:name="X9c69b6cf5623f992b84e44da0871c86740ea58f"/>
    <w:p>
      <w:pPr>
        <w:pStyle w:val="Heading2"/>
      </w:pPr>
      <w:r>
        <w:t xml:space="preserve">4. Methodology: Technical Analysis of Neapolitan Construction</w:t>
      </w:r>
    </w:p>
    <w:p>
      <w:pPr>
        <w:pStyle w:val="FirstParagraph"/>
      </w:pPr>
      <w:r>
        <w:t xml:space="preserve">This section details the specific technical elements observed in local workshops within Naples, focusing on three key pillars that define a true Neapolitan suit constructed by a master tailor.</w:t>
      </w:r>
    </w:p>
    <w:bookmarkStart w:id="23" w:name="soft-construction-costruzione-sarta"/>
    <w:p>
      <w:pPr>
        <w:pStyle w:val="Heading3"/>
      </w:pPr>
      <w:r>
        <w:t xml:space="preserve">4.1 Soft Construction (Costruzione Sarta)</w:t>
      </w:r>
    </w:p>
    <w:p>
      <w:pPr>
        <w:pStyle w:val="FirstParagraph"/>
      </w:pPr>
      <w:r>
        <w:t xml:space="preserve">The hallmark of tailoring in</w:t>
      </w:r>
      <w:r>
        <w:t xml:space="preserve"> </w:t>
      </w:r>
      <w:r>
        <w:rPr>
          <w:bCs/>
          <w:b/>
        </w:rPr>
        <w:t xml:space="preserve">Italy Naples</w:t>
      </w:r>
      <w:r>
        <w:t xml:space="preserve"> </w:t>
      </w:r>
      <w:r>
        <w:t xml:space="preserve">is the lack of rigid internal structure. Most continental suits utilize a heavy canvas that stiffens the chest and shoulders. In contrast, Neapolitan tailors employ a "spalla camicia" (shirt shoulder). This technique involves stitching the sleeve directly into the armhole with gathering stitches, creating a slight puff or puckering at the top of the shoulder. This mimics the natural drape of a shirt sleeve and provides superior comfort and mobility.</w:t>
      </w:r>
    </w:p>
    <w:bookmarkEnd w:id="23"/>
    <w:bookmarkStart w:id="24" w:name="hand-padded-collars-colletto-imbottito"/>
    <w:p>
      <w:pPr>
        <w:pStyle w:val="Heading3"/>
      </w:pPr>
      <w:r>
        <w:t xml:space="preserve">4.2 Hand-Padded Collars (Colletto Imbottito)</w:t>
      </w:r>
    </w:p>
    <w:p>
      <w:pPr>
        <w:pStyle w:val="FirstParagraph"/>
      </w:pPr>
      <w:r>
        <w:t xml:space="preserve">A critical observation in our analysis is the collar construction. In Milan, collars are often flat and stiff. In Naples, the tailor hand-stitches padding into the lapel roll and collar stand. This creates a convex curve that rolls naturally against the chest, leaving a small gap between the lapels (the "break"). This technique requires immense skill and time but results in a dynamic garment that changes shape as it is worn.</w:t>
      </w:r>
    </w:p>
    <w:bookmarkEnd w:id="24"/>
    <w:bookmarkStart w:id="25" w:name="X6ed990cb6bd3e8756e93d68fe964d30afce3a2b"/>
    <w:p>
      <w:pPr>
        <w:pStyle w:val="Heading3"/>
      </w:pPr>
      <w:r>
        <w:t xml:space="preserve">4.3 Natural Shoulders and Lightweight Fabrics</w:t>
      </w:r>
    </w:p>
    <w:p>
      <w:pPr>
        <w:pStyle w:val="FirstParagraph"/>
      </w:pPr>
      <w:r>
        <w:t xml:space="preserve">The Neapolitan shoulder line drops naturally from the neck, avoiding the exaggerated padding seen elsewhere. This aligns with the Mediterranean physique and aesthetic preferences for softness over hardness. Furthermore, fabrics used by tailors in this region often include lightweight wools, cotton blends, and linen suits suitable for the humid coastal weather of</w:t>
      </w:r>
      <w:r>
        <w:t xml:space="preserve"> </w:t>
      </w:r>
      <w:r>
        <w:rPr>
          <w:bCs/>
          <w:b/>
        </w:rPr>
        <w:t xml:space="preserve">Italy Naples</w:t>
      </w:r>
      <w:r>
        <w:t xml:space="preserve">.</w:t>
      </w:r>
    </w:p>
    <w:bookmarkEnd w:id="25"/>
    <w:bookmarkEnd w:id="26"/>
    <w:bookmarkStart w:id="27" w:name="X603933d5d38166896b0b1a9f67029988242fa3a"/>
    <w:p>
      <w:pPr>
        <w:pStyle w:val="Heading2"/>
      </w:pPr>
      <w:r>
        <w:t xml:space="preserve">5. Cultural Significance: The Tailor as Community Pillar</w:t>
      </w:r>
    </w:p>
    <w:p>
      <w:pPr>
        <w:pStyle w:val="FirstParagraph"/>
      </w:pPr>
      <w:r>
        <w:t xml:space="preserve">In the context of the laboratory study on social anthropology within fashion, it is evident that in many neighborhoods of Naples, the local tailor functions as a community hub. It is not uncommon for negotiations over fabric and button choices to involve discussions about family news and local politics. This interpersonal dynamic distinguishes the tailor in</w:t>
      </w:r>
      <w:r>
        <w:t xml:space="preserve"> </w:t>
      </w:r>
      <w:r>
        <w:rPr>
          <w:bCs/>
          <w:b/>
        </w:rPr>
        <w:t xml:space="preserve">Italy Naples</w:t>
      </w:r>
      <w:r>
        <w:t xml:space="preserve"> </w:t>
      </w:r>
      <w:r>
        <w:t xml:space="preserve">from industrial clothing retailers or even high-end bespoke boutiques elsewhere.</w:t>
      </w:r>
    </w:p>
    <w:p>
      <w:pPr>
        <w:pStyle w:val="BodyText"/>
      </w:pPr>
      <w:r>
        <w:t xml:space="preserve">The concept of "Made in Italy" is often commercialized, but the authentic Neapolitan tailoring represents a pre-industrial ethos. It values longevity over trendiness. A suit made by a skilled tailor in Naples is intended to last decades, evolving with the wearer rather than becoming obsolete after one season. This sustainability aspect resonates deeply with modern ethical consumption trends.</w:t>
      </w:r>
    </w:p>
    <w:bookmarkEnd w:id="27"/>
    <w:bookmarkStart w:id="28" w:name="observational-data"/>
    <w:p>
      <w:pPr>
        <w:pStyle w:val="Heading2"/>
      </w:pPr>
      <w:r>
        <w:t xml:space="preserve">6. Observational Data</w:t>
      </w:r>
    </w:p>
    <w:p>
      <w:pPr>
        <w:pStyle w:val="FirstParagraph"/>
      </w:pPr>
      <w:r>
        <w:t xml:space="preserve">The following table summarizes the comparative analysis between a standard Milanese cut and a traditional Neapolitan cut observed during fieldwork in Naples.</w:t>
      </w:r>
    </w:p>
    <w:p>
      <w:pPr>
        <w:pStyle w:val="BodyText"/>
      </w:pPr>
      <w:r>
        <w:rPr>
          <w:bCs/>
          <w:b/>
        </w:rPr>
        <w:t xml:space="preserve">Feature</w:t>
      </w:r>
    </w:p>
    <w:p>
      <w:pPr>
        <w:pStyle w:val="BodyText"/>
      </w:pPr>
      <w:r>
        <w:rPr>
          <w:bCs/>
          <w:b/>
        </w:rPr>
        <w:t xml:space="preserve">Milanese Cut (General Standard)</w:t>
      </w:r>
    </w:p>
    <w:p>
      <w:pPr>
        <w:pStyle w:val="BodyText"/>
      </w:pPr>
      <w:r>
        <w:rPr>
          <w:bCs/>
          <w:b/>
        </w:rPr>
        <w:t xml:space="preserve">Royal Neapolitan Cut (Specific Style)</w:t>
      </w:r>
    </w:p>
    <w:p>
      <w:pPr>
        <w:pStyle w:val="BodyText"/>
      </w:pPr>
      <w:r>
        <w:rPr>
          <w:iCs/>
          <w:i/>
        </w:rPr>
        <w:t xml:space="preserve">Sleeve Attachment</w:t>
      </w:r>
    </w:p>
    <w:p>
      <w:pPr>
        <w:pStyle w:val="BodyText"/>
      </w:pPr>
      <w:r>
        <w:t xml:space="preserve">Fully lined, smooth armhole.</w:t>
      </w:r>
    </w:p>
    <w:p>
      <w:pPr>
        <w:pStyle w:val="BodyText"/>
      </w:pPr>
      <w:r>
        <w:rPr>
          <w:iCs/>
          <w:i/>
        </w:rPr>
        <w:t xml:space="preserve">"Spalla Camicia"</w:t>
      </w:r>
      <w:r>
        <w:t xml:space="preserve">, gathered sleeve head.</w:t>
      </w:r>
    </w:p>
    <w:p>
      <w:pPr>
        <w:pStyle w:val="BodyText"/>
      </w:pPr>
      <w:r>
        <w:t xml:space="preserve">&gt;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Tailor in Italy Naples</dc:title>
  <dc:creator/>
  <dc:language>en</dc:language>
  <cp:keywords/>
  <dcterms:created xsi:type="dcterms:W3CDTF">2026-07-29T07:40:24Z</dcterms:created>
  <dcterms:modified xsi:type="dcterms:W3CDTF">2026-07-29T07:40:24Z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