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w:t>
      </w:r>
      <w:r>
        <w:t xml:space="preserve"> </w:t>
      </w:r>
      <w:r>
        <w:t xml:space="preserve">Tailoring</w:t>
      </w:r>
      <w:r>
        <w:t xml:space="preserve"> </w:t>
      </w:r>
      <w:r>
        <w:t xml:space="preserve">Solutions</w:t>
      </w:r>
      <w:r>
        <w:t xml:space="preserve"> </w:t>
      </w:r>
      <w:r>
        <w:t xml:space="preserve">in</w:t>
      </w:r>
      <w:r>
        <w:t xml:space="preserve"> </w:t>
      </w:r>
      <w:r>
        <w:t xml:space="preserve">Nigeria</w:t>
      </w:r>
      <w:r>
        <w:t xml:space="preserve"> </w:t>
      </w:r>
      <w:r>
        <w:t xml:space="preserve">Lagos</w:t>
      </w:r>
    </w:p>
    <w:bookmarkStart w:id="20" w:name="Xff4ecbd16996d9ed45c962b6168c16dac092400"/>
    <w:p>
      <w:pPr>
        <w:pStyle w:val="Heading1"/>
      </w:pPr>
      <w:r>
        <w:t xml:space="preserve">Laboratory Report: Tailor Service Adaptation for Nigeria Lagos Context</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Nigeria Lagos</w:t>
      </w:r>
      <w:r>
        <w:br/>
      </w:r>
    </w:p>
    <w:p>
      <w:pPr>
        <w:pStyle w:val="BodyText"/>
      </w:pPr>
      <w:r>
        <w:t xml:space="preserve">Subject: Operational Viability and Cultural Integration of the Tailor Profession in Lagos Metropolis</w:t>
      </w:r>
    </w:p>
    <w:bookmarkEnd w:id="20"/>
    <w:bookmarkStart w:id="21" w:name="executive-summary"/>
    <w:p>
      <w:pPr>
        <w:pStyle w:val="Heading2"/>
      </w:pPr>
      <w:r>
        <w:t xml:space="preserve">1. Executive Summary</w:t>
      </w:r>
    </w:p>
    <w:p>
      <w:pPr>
        <w:pStyle w:val="FirstParagraph"/>
      </w:pPr>
      <w:r>
        <w:t xml:space="preserve">This laboratory report aims to analyze the operational dynamics, cultural significance, and economic viability of establishing a high-quality tailor service within Nigeria Lagos. The primary objective is to determine how traditional craftsmanship can be optimized to meet the specific demands of the Lagosian market, which is characterized by its unique climatic conditions, vibrant fashion culture, and bustling urban environment. By treating the local market as a testing ground for bespoke clothing solutions, this report outlines necessary adaptations in fabric selection, design aesthetics, and customer engagement strategies.</w:t>
      </w:r>
    </w:p>
    <w:bookmarkEnd w:id="21"/>
    <w:bookmarkStart w:id="22" w:name="introduction"/>
    <w:p>
      <w:pPr>
        <w:pStyle w:val="Heading2"/>
      </w:pPr>
      <w:r>
        <w:t xml:space="preserve">2. Introduction</w:t>
      </w:r>
    </w:p>
    <w:p>
      <w:pPr>
        <w:pStyle w:val="FirstParagraph"/>
      </w:pPr>
      <w:r>
        <w:t xml:space="preserve">Nigeria Lagos stands as the commercial nerve center of Nigeria, often described as "The Centre of Excellence." In such a dynamic metropolis, fashion is not merely about utility; it is a form of expression, status symbol, and cultural identity. The concept of a</w:t>
      </w:r>
      <w:r>
        <w:t xml:space="preserve"> </w:t>
      </w:r>
      <w:r>
        <w:rPr>
          <w:bCs/>
          <w:b/>
        </w:rPr>
        <w:t xml:space="preserve">Tailor</w:t>
      </w:r>
      <w:r>
        <w:t xml:space="preserve"> </w:t>
      </w:r>
      <w:r>
        <w:t xml:space="preserve">in this region transcends simple garment repair or mass production. Instead, the modern tailor in Nigeria Lagos must act as a hybrid between traditional artisan and contemporary fashion consultant.</w:t>
      </w:r>
    </w:p>
    <w:p>
      <w:pPr>
        <w:pStyle w:val="BodyText"/>
      </w:pPr>
      <w:r>
        <w:t xml:space="preserve">The purpose of this lab report is to deconstruct the requirements for success in this specific geographic and cultural locale. We aim to identify how a tailor can adapt their craft to survive and thrive in Nigeria Lagos, considering factors such as heat management, social occasion frequency, and the high demand for "Aso Ebi" (uniform family/friend cloth) and ceremonial wear.</w:t>
      </w:r>
    </w:p>
    <w:bookmarkEnd w:id="22"/>
    <w:bookmarkStart w:id="23" w:name="methodology"/>
    <w:p>
      <w:pPr>
        <w:pStyle w:val="Heading2"/>
      </w:pPr>
      <w:r>
        <w:t xml:space="preserve">3. Methodology</w:t>
      </w:r>
    </w:p>
    <w:p>
      <w:pPr>
        <w:pStyle w:val="FirstParagraph"/>
      </w:pPr>
      <w:r>
        <w:t xml:space="preserve">The data for this report was synthesized through observational studies in major commercial hubs across Nigeria Lagos, including Ikeja, Victoria Island, and Surulere. Key variables analyzed included:</w:t>
      </w:r>
    </w:p>
    <w:p>
      <w:pPr>
        <w:numPr>
          <w:ilvl w:val="0"/>
          <w:numId w:val="1001"/>
        </w:numPr>
        <w:pStyle w:val="Compact"/>
      </w:pPr>
      <w:r>
        <w:rPr>
          <w:bCs/>
          <w:b/>
        </w:rPr>
        <w:t xml:space="preserve">Climatic Factors:</w:t>
      </w:r>
      <w:r>
        <w:t xml:space="preserve"> </w:t>
      </w:r>
      <w:r>
        <w:t xml:space="preserve">Humidity levels and temperature variations.</w:t>
      </w:r>
    </w:p>
    <w:p>
      <w:pPr>
        <w:numPr>
          <w:ilvl w:val="0"/>
          <w:numId w:val="1001"/>
        </w:numPr>
        <w:pStyle w:val="Compact"/>
      </w:pPr>
      <w:r>
        <w:rPr>
          <w:bCs/>
          <w:b/>
        </w:rPr>
        <w:t xml:space="preserve">Cultural Occasions:</w:t>
      </w:r>
      <w:r>
        <w:t xml:space="preserve"> </w:t>
      </w:r>
      <w:r>
        <w:t xml:space="preserve">Frequency of weddings, naming ceremonies, and corporate events.</w:t>
      </w:r>
    </w:p>
    <w:p>
      <w:pPr>
        <w:numPr>
          <w:ilvl w:val="0"/>
          <w:numId w:val="1001"/>
        </w:numPr>
        <w:pStyle w:val="Compact"/>
      </w:pPr>
      <w:r>
        <w:t xml:space="preserve">Social Fabric: The role of word-of-mouth marketing in Nigeria Lagos society.</w:t>
      </w:r>
    </w:p>
    <w:bookmarkEnd w:id="23"/>
    <w:bookmarkStart w:id="28" w:name="Xe7edbb3bb15e796f08a22c3ee3c09e0692421d2"/>
    <w:p>
      <w:pPr>
        <w:pStyle w:val="Heading2"/>
      </w:pPr>
      <w:r>
        <w:t xml:space="preserve">4. Analysis: Tailor Adaptation in Nigeria Lagos</w:t>
      </w:r>
    </w:p>
    <w:bookmarkStart w:id="24" w:name="Xe65839c81430a73dfbce95695e6950ce2a78d1c"/>
    <w:p>
      <w:pPr>
        <w:pStyle w:val="Heading3"/>
      </w:pPr>
      <w:r>
        <w:t xml:space="preserve">4.1 Climatic Considerations and Fabric Selection</w:t>
      </w:r>
    </w:p>
    <w:p>
      <w:pPr>
        <w:pStyle w:val="FirstParagraph"/>
      </w:pPr>
      <w:r>
        <w:t xml:space="preserve">Lagos is located near the equator, resulting in a tropical climate with high humidity and heavy rainfall during certain seasons of the year. A tailor operating in Nigeria Lagos must possess extensive knowledge of textile properties that cater to these conditions. Standard synthetic fabrics often used elsewhere may be unsuitable as they trap heat and cause discomfort.</w:t>
      </w:r>
    </w:p>
    <w:p>
      <w:pPr>
        <w:pStyle w:val="BodyText"/>
      </w:pPr>
      <w:r>
        <w:rPr>
          <w:bCs/>
          <w:b/>
        </w:rPr>
        <w:t xml:space="preserve">Recommendation:</w:t>
      </w:r>
      <w:r>
        <w:t xml:space="preserve"> </w:t>
      </w:r>
      <w:r>
        <w:t xml:space="preserve">The tailor must prioritize breathable natural fibers such as pure cotton, linen blends, and high-grade Swiss Voile for local attire (Ankara or Aso Oke). For corporate wear in Nigeria Lagos, lightweight wool blends that resist wrinkling due to humidity are essential. The fit of the garments should also account for airflow; overly tight silhouettes may be culturally acceptable but physically uncomfortable in Lagos heat.</w:t>
      </w:r>
    </w:p>
    <w:bookmarkEnd w:id="24"/>
    <w:bookmarkStart w:id="25" w:name="cultural-nuances-and-design-aesthetics"/>
    <w:p>
      <w:pPr>
        <w:pStyle w:val="Heading3"/>
      </w:pPr>
      <w:r>
        <w:t xml:space="preserve">4.2 Cultural Nuances and Design Aesthetics</w:t>
      </w:r>
    </w:p>
    <w:p>
      <w:pPr>
        <w:pStyle w:val="FirstParagraph"/>
      </w:pPr>
      <w:r>
        <w:t xml:space="preserve">In Nigeria Lagos, fashion is deeply tied to social status and occasion. The market demand is split between two distinct categories: Everyday Corporate Wear and Ceremonial Grandeur.</w:t>
      </w:r>
    </w:p>
    <w:p>
      <w:pPr>
        <w:pStyle w:val="BodyText"/>
      </w:pPr>
      <w:r>
        <w:rPr>
          <w:bCs/>
          <w:b/>
        </w:rPr>
        <w:t xml:space="preserve">Ceremonial Wear:</w:t>
      </w:r>
      <w:r>
        <w:t xml:space="preserve"> </w:t>
      </w:r>
      <w:r>
        <w:t xml:space="preserve">There is a massive market for bespoke traditional attire. Weddings in Lagos are often lavish affairs where guests wear "Aso Ebi," pre-determined cloth colors assigned to guests of honor. A tailor must be proficient in creating matching ensembles for men (Agbada, Baban Riga) and women (Iro and Buba, Gele tying support). Precision is paramount here, as clients often compare their outfits with peers.</w:t>
      </w:r>
    </w:p>
    <w:p>
      <w:pPr>
        <w:pStyle w:val="BodyText"/>
      </w:pPr>
      <w:r>
        <w:rPr>
          <w:bCs/>
          <w:b/>
        </w:rPr>
        <w:t xml:space="preserve">Corporate Wear:</w:t>
      </w:r>
      <w:r>
        <w:t xml:space="preserve"> </w:t>
      </w:r>
      <w:r>
        <w:t xml:space="preserve">Lagos has a fast-paced business culture. While traditional attire is worn on Fridays in many companies, the rest of the week requires sharp suits and shirts. The tailor must offer quick turnaround times for alterations and repairs, as professionals cannot afford to be without their work attire.</w:t>
      </w:r>
    </w:p>
    <w:bookmarkEnd w:id="25"/>
    <w:bookmarkStart w:id="26" w:name="sourcing-and-supply-chain-challenges"/>
    <w:p>
      <w:pPr>
        <w:pStyle w:val="Heading3"/>
      </w:pPr>
      <w:r>
        <w:t xml:space="preserve">4.3 Sourcing and Supply Chain Challenges</w:t>
      </w:r>
    </w:p>
    <w:p>
      <w:pPr>
        <w:pStyle w:val="FirstParagraph"/>
      </w:pPr>
      <w:r>
        <w:t xml:space="preserve">Sourcing quality fabrics in Nigeria Lagos can be challenging due to fluctuations in import costs and availability. A successful tailor must build strong relationships with fabric market hubs, such as Balogun Market or Tejuosho Market, known for their vast inventory of both local wax prints and imported foreign laces.</w:t>
      </w:r>
    </w:p>
    <w:p>
      <w:pPr>
        <w:pStyle w:val="BodyText"/>
      </w:pPr>
      <w:r>
        <w:t xml:space="preserve">The report suggests that the tailor should maintain a small stock of essential thread colors, buttons, and interfacing materials to avoid delays caused by supply chain disruptions common in urban logistics.</w:t>
      </w:r>
    </w:p>
    <w:bookmarkEnd w:id="26"/>
    <w:bookmarkStart w:id="27" w:name="customer-engagement-and-digital-presence"/>
    <w:p>
      <w:pPr>
        <w:pStyle w:val="Heading3"/>
      </w:pPr>
      <w:r>
        <w:t xml:space="preserve">4.4 Customer Engagement and Digital Presence</w:t>
      </w:r>
    </w:p>
    <w:p>
      <w:pPr>
        <w:pStyle w:val="FirstParagraph"/>
      </w:pPr>
      <w:r>
        <w:t xml:space="preserve">In contemporary Nigeria Lagos, word-of-mouth is powerful but slow. To compete effectively, the tailor must leverage digital platforms. Instagram and WhatsApp are the primary tools for showcasing portfolio work to potential clients in this region.</w:t>
      </w:r>
    </w:p>
    <w:p>
      <w:pPr>
        <w:pStyle w:val="BodyText"/>
      </w:pPr>
      <w:r>
        <w:rPr>
          <w:bCs/>
          <w:b/>
        </w:rPr>
        <w:t xml:space="preserve">Strategy:</w:t>
      </w:r>
      <w:r>
        <w:t xml:space="preserve"> </w:t>
      </w:r>
      <w:r>
        <w:t xml:space="preserve">High-quality photography of finished garments worn by diverse models is essential. Video content showing the tailoring process or "before and after" transformations tends to generate high engagement among Lagosians who value visual proof of skill. Customer reviews on social media serve as digital testimonials, building trust in a market where scams are a concern.</w:t>
      </w:r>
    </w:p>
    <w:bookmarkEnd w:id="27"/>
    <w:bookmarkEnd w:id="28"/>
    <w:bookmarkStart w:id="29" w:name="results-and-observations"/>
    <w:p>
      <w:pPr>
        <w:pStyle w:val="Heading2"/>
      </w:pPr>
      <w:r>
        <w:t xml:space="preserve">5. Results and Observations</w:t>
      </w:r>
    </w:p>
    <w:p>
      <w:pPr>
        <w:pStyle w:val="FirstParagraph"/>
      </w:pPr>
      <w:r>
        <w:t xml:space="preserve">The analysis reveals that tailors who succeed in Nigeria Lagos share three common traits: adaptability to climate, mastery of traditional patterns, and strong digital branding. Those who stick strictly to rigid Western sizing charts without adapting to African body proportions often face high rates of complaint and re-work. Conversely, those who innovate by combining traditional aesthetics with modern cuts find a loyal customer base in the upscale districts like Lekki and Ikoyi.</w:t>
      </w:r>
    </w:p>
    <w:bookmarkEnd w:id="29"/>
    <w:bookmarkStart w:id="30" w:name="conclusion"/>
    <w:p>
      <w:pPr>
        <w:pStyle w:val="Heading2"/>
      </w:pPr>
      <w:r>
        <w:t xml:space="preserve">6. Conclusion</w:t>
      </w:r>
    </w:p>
    <w:p>
      <w:pPr>
        <w:pStyle w:val="FirstParagraph"/>
      </w:pPr>
      <w:r>
        <w:t xml:space="preserve">The role of the tailor in Nigeria Lagos is multifaceted and critical to the socio-economic fabric of the city. It is not merely a trade but a cultural service that supports social cohesion through ceremonial attire and professional identity through corporate wear. To succeed, one must view their shop not just as a place for sewing, but as a hub for style consultation within the unique context of Nigeria Lagos.</w:t>
      </w:r>
    </w:p>
    <w:p>
      <w:pPr>
        <w:pStyle w:val="BodyText"/>
      </w:pPr>
      <w:r>
        <w:t xml:space="preserve">This laboratory report concludes that by prioritizing breathable fabrics, respecting cultural dressing codes, managing supply chains effectively from local markets like Balogun, and utilizing social media for visibility, a tailor can achieve significant success. The key lies in understanding that in Nigeria Lagos, clothing is communication. Therefore the tailor is not just stitching cloth; they are crafting confidence for their clients.</w:t>
      </w:r>
    </w:p>
    <w:bookmarkEnd w:id="30"/>
    <w:bookmarkStart w:id="31" w:name="recommendations-for-future-study"/>
    <w:p>
      <w:pPr>
        <w:pStyle w:val="Heading2"/>
      </w:pPr>
      <w:r>
        <w:t xml:space="preserve">7. Recommendations for Future Study</w:t>
      </w:r>
    </w:p>
    <w:p>
      <w:pPr>
        <w:numPr>
          <w:ilvl w:val="0"/>
          <w:numId w:val="1002"/>
        </w:numPr>
        <w:pStyle w:val="Compact"/>
      </w:pPr>
      <w:r>
        <w:t xml:space="preserve">A longitudinal study on the impact of sustainable fabric sourcing on tailoring costs in Nigeria Lagos.</w:t>
      </w:r>
    </w:p>
    <w:p>
      <w:pPr>
        <w:numPr>
          <w:ilvl w:val="0"/>
          <w:numId w:val="1002"/>
        </w:numPr>
        <w:pStyle w:val="Compact"/>
      </w:pPr>
      <w:r>
        <w:t xml:space="preserve">An analysis of consumer behavior regarding online custom measurements versus physical fittings in the Lagos metropolitan area.</w:t>
      </w:r>
    </w:p>
    <w:p>
      <w:r>
        <w:pict>
          <v:rect style="width:0;height:1.5pt" o:hralign="center" o:hrstd="t" o:hr="t"/>
        </w:pict>
      </w:r>
    </w:p>
    <w:p>
      <w:pPr>
        <w:pStyle w:val="FirstParagraph"/>
      </w:pPr>
      <w:r>
        <w:rPr>
          <w:iCs/>
          <w:i/>
        </w:rPr>
        <w:t xml:space="preserve">This report was generated to assist stakeholders in understanding the specialized requirements of the tailoring industry within Nigeria Lagos.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 Tailoring Solutions in Nigeria Lagos</dc:title>
  <dc:creator/>
  <dc:language>en</dc:language>
  <cp:keywords/>
  <dcterms:created xsi:type="dcterms:W3CDTF">2026-07-29T08:38:46Z</dcterms:created>
  <dcterms:modified xsi:type="dcterms:W3CDTF">2026-07-29T08:38:46Z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