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Tailor</w:t>
      </w:r>
      <w:r>
        <w:t xml:space="preserve"> </w:t>
      </w:r>
      <w:r>
        <w:t xml:space="preserve">Optimization</w:t>
      </w:r>
      <w:r>
        <w:t xml:space="preserve"> </w:t>
      </w:r>
      <w:r>
        <w:t xml:space="preserve">in</w:t>
      </w:r>
      <w:r>
        <w:t xml:space="preserve"> </w:t>
      </w:r>
      <w:r>
        <w:t xml:space="preserve">Pakistan</w:t>
      </w:r>
      <w:r>
        <w:t xml:space="preserve"> </w:t>
      </w:r>
      <w:r>
        <w:t xml:space="preserve">Islamabad</w:t>
      </w:r>
    </w:p>
    <w:p>
      <w:pPr>
        <w:pStyle w:val="FirstParagraph"/>
      </w:pPr>
      <w:r>
        <w:t xml:space="preserve">LAB REPORT: OPTIMIZATION OF TAILOR OPERATIONS IN PAKISTAN ISLAMABAD</w:t>
      </w:r>
    </w:p>
    <w:p>
      <w:pPr>
        <w:pStyle w:val="BodyText"/>
      </w:pPr>
      <w:r>
        <w:t xml:space="preserve">Research Institute for Urban Textile Economics</w:t>
      </w:r>
      <w:r>
        <w:br/>
      </w:r>
      <w:r>
        <w:t xml:space="preserve">Date: May 24, 2024</w:t>
      </w:r>
      <w:r>
        <w:br/>
      </w:r>
      <w:r>
        <w:t xml:space="preserve">Prepared by: Senior Analyst J. Doe</w:t>
      </w:r>
    </w:p>
    <w:bookmarkStart w:id="20" w:name="executive-summary"/>
    <w:p>
      <w:pPr>
        <w:pStyle w:val="Heading1"/>
      </w:pPr>
      <w:r>
        <w:t xml:space="preserve">1. Executive Summary</w:t>
      </w:r>
    </w:p>
    <w:p>
      <w:pPr>
        <w:pStyle w:val="FirstParagraph"/>
      </w:pPr>
      <w:r>
        <w:t xml:space="preserve">This laboratory report analyzes the operational dynamics, supply chain efficiency, and consumer satisfaction metrics of the tailor sector in Pakistan Islamabad. As a planned city with a unique blend of diplomatic residences, government offices, and modern commercial hubs, Islamabad presents distinct challenges for the traditional tailor industry. This study aims to evaluate how local</w:t>
      </w:r>
      <w:r>
        <w:t xml:space="preserve"> </w:t>
      </w:r>
      <w:r>
        <w:rPr>
          <w:bCs/>
          <w:b/>
        </w:rPr>
        <w:t xml:space="preserve">Tailor</w:t>
      </w:r>
      <w:r>
        <w:t xml:space="preserve"> </w:t>
      </w:r>
      <w:r>
        <w:t xml:space="preserve">businesses are adapting to rapid urbanization while maintaining cultural integrity in clothing craftsmanship.</w:t>
      </w:r>
    </w:p>
    <w:bookmarkEnd w:id="20"/>
    <w:bookmarkStart w:id="21" w:name="introduction-and-background"/>
    <w:p>
      <w:pPr>
        <w:pStyle w:val="Heading1"/>
      </w:pPr>
      <w:r>
        <w:t xml:space="preserve">2. Introduction and Background</w:t>
      </w:r>
    </w:p>
    <w:p>
      <w:pPr>
        <w:pStyle w:val="FirstParagraph"/>
      </w:pPr>
      <w:r>
        <w:t xml:space="preserve">The textile sector is a cornerstone of Pakistan's economy, contributing significantly to the GDP and providing employment for millions. However, the retail end of this spectrum—the local</w:t>
      </w:r>
      <w:r>
        <w:t xml:space="preserve"> </w:t>
      </w:r>
      <w:r>
        <w:rPr>
          <w:bCs/>
          <w:b/>
        </w:rPr>
        <w:t xml:space="preserve">Tailor</w:t>
      </w:r>
      <w:r>
        <w:t xml:space="preserve">—faces unprecedented pressure from mass-produced ready-to-wear fashion. In Islamabad, a city characterized by high literacy rates and diverse cultural demographics ranging from traditional rural migrants to expatriates returning abroad, the demand for bespoke tailoring remains exceptionally high.</w:t>
      </w:r>
    </w:p>
    <w:p>
      <w:pPr>
        <w:pStyle w:val="BodyText"/>
      </w:pPr>
      <w:r>
        <w:t xml:space="preserve">The objective of this research is to document the current state of tailor shops in key areas such as F-7 Markaz, Blue Area, and DHA Phase 6. We are specifically investigating how these establishments manage quality control against time constraints in Pakistan Islamabad's fast-paced urban environment.</w:t>
      </w:r>
    </w:p>
    <w:bookmarkEnd w:id="21"/>
    <w:bookmarkStart w:id="22" w:name="methodology"/>
    <w:p>
      <w:pPr>
        <w:pStyle w:val="Heading1"/>
      </w:pPr>
      <w:r>
        <w:t xml:space="preserve">3. Methodology</w:t>
      </w:r>
    </w:p>
    <w:p>
      <w:pPr>
        <w:pStyle w:val="FirstParagraph"/>
      </w:pPr>
      <w:r>
        <w:t xml:space="preserve">Data was collected over a six-month period using mixed methods:</w:t>
      </w:r>
    </w:p>
    <w:p>
      <w:pPr>
        <w:numPr>
          <w:ilvl w:val="0"/>
          <w:numId w:val="1001"/>
        </w:numPr>
        <w:pStyle w:val="Compact"/>
      </w:pPr>
      <w:r>
        <w:rPr>
          <w:bCs/>
          <w:b/>
        </w:rPr>
        <w:t xml:space="preserve">Direct Observation:</w:t>
      </w:r>
      <w:r>
        <w:t xml:space="preserve"> </w:t>
      </w:r>
      <w:r>
        <w:t xml:space="preserve">Monitoring workflow patterns in 50 different tailor shops across Islamabad.</w:t>
      </w:r>
    </w:p>
    <w:p>
      <w:pPr>
        <w:numPr>
          <w:ilvl w:val="0"/>
          <w:numId w:val="1001"/>
        </w:numPr>
        <w:pStyle w:val="Compact"/>
      </w:pPr>
      <w:r>
        <w:rPr>
          <w:bCs/>
          <w:b/>
        </w:rPr>
        <w:t xml:space="preserve">Surveys:</w:t>
      </w:r>
      <w:r>
        <w:t xml:space="preserve"> </w:t>
      </w:r>
      <w:r>
        <w:t xml:space="preserve">Conducted with 200 customers to assess satisfaction regarding fit, fabric sourcing, and delivery timelines.</w:t>
      </w:r>
    </w:p>
    <w:p>
      <w:pPr>
        <w:numPr>
          <w:ilvl w:val="0"/>
          <w:numId w:val="1001"/>
        </w:numPr>
        <w:pStyle w:val="Compact"/>
      </w:pPr>
      <w:r>
        <w:rPr>
          <w:bCs/>
          <w:b/>
        </w:rPr>
        <w:t xml:space="preserve">In-depth Interviews:</w:t>
      </w:r>
      <w:r>
        <w:t xml:space="preserve"> </w:t>
      </w:r>
      <w:r>
        <w:t xml:space="preserve">Conversations with master tailors regarding cost fluctuations of raw materials and labor availability.</w:t>
      </w:r>
    </w:p>
    <w:bookmarkEnd w:id="22"/>
    <w:bookmarkStart w:id="26" w:name="Xaebc4b51c08c901c96631541c26c9324558edec"/>
    <w:p>
      <w:pPr>
        <w:pStyle w:val="Heading1"/>
      </w:pPr>
      <w:r>
        <w:t xml:space="preserve">4. Findings: The State of the Tailor in Islamabad</w:t>
      </w:r>
    </w:p>
    <w:bookmarkStart w:id="23" w:name="adaptation-to-modern-demands"/>
    <w:p>
      <w:pPr>
        <w:pStyle w:val="Heading2"/>
      </w:pPr>
      <w:r>
        <w:t xml:space="preserve">4.1 Adaptation to Modern Demands</w:t>
      </w:r>
    </w:p>
    <w:p>
      <w:pPr>
        <w:pStyle w:val="FirstParagraph"/>
      </w:pPr>
      <w:r>
        <w:t xml:space="preserve">The data indicates a significant shift in how a</w:t>
      </w:r>
      <w:r>
        <w:t xml:space="preserve"> </w:t>
      </w:r>
      <w:r>
        <w:rPr>
          <w:bCs/>
          <w:b/>
        </w:rPr>
        <w:t xml:space="preserve">Tailor</w:t>
      </w:r>
      <w:r>
        <w:t xml:space="preserve"> </w:t>
      </w:r>
      <w:r>
        <w:t xml:space="preserve">operates in modern Pakistan Islamabad. Traditional bespoke tailoring, which relied solely on verbal measurements and memory, is slowly giving way to standardized sizing charts assisted by digital tools. However, the cultural requirement for modesty and precise fit—especially for formal wear like Sherwanis and Salwar Kameez—means that hand-stitching remains irreplaceable.</w:t>
      </w:r>
    </w:p>
    <w:bookmarkEnd w:id="23"/>
    <w:bookmarkStart w:id="24" w:name="supply-chain-challenges"/>
    <w:p>
      <w:pPr>
        <w:pStyle w:val="Heading2"/>
      </w:pPr>
      <w:r>
        <w:t xml:space="preserve">4.2 Supply Chain Challenges</w:t>
      </w:r>
    </w:p>
    <w:p>
      <w:pPr>
        <w:pStyle w:val="FirstParagraph"/>
      </w:pPr>
      <w:r>
        <w:t xml:space="preserve">Tailors in Islamabad report that sourcing high-quality fabric remains a primary bottleneck. While local markets like Sarafa Bazaar offer variety, the price volatility of imported silk and chiffon significantly impacts pricing structures. Many</w:t>
      </w:r>
      <w:r>
        <w:t xml:space="preserve"> </w:t>
      </w:r>
      <w:r>
        <w:rPr>
          <w:bCs/>
          <w:b/>
        </w:rPr>
        <w:t xml:space="preserve">Tailor</w:t>
      </w:r>
      <w:r>
        <w:t xml:space="preserve"> </w:t>
      </w:r>
      <w:r>
        <w:t xml:space="preserve">establishments have responded by creating vertical integration partnerships with local weavers, attempting to secure better margins.</w:t>
      </w:r>
    </w:p>
    <w:bookmarkEnd w:id="24"/>
    <w:bookmarkStart w:id="25" w:name="consumer-behavior-in-pakistan-islamabad"/>
    <w:p>
      <w:pPr>
        <w:pStyle w:val="Heading2"/>
      </w:pPr>
      <w:r>
        <w:t xml:space="preserve">4.3 Consumer Behavior in Pakistan Islamabad</w:t>
      </w:r>
    </w:p>
    <w:p>
      <w:pPr>
        <w:pStyle w:val="FirstParagraph"/>
      </w:pPr>
      <w:r>
        <w:t xml:space="preserve">Clients in Islamabad are increasingly demanding speed. The "three-week turnaround" typical of previous decades has been compressed into three to five days for urgent orders. This pressure has led to a bifurcation in the market: high-end boutiques focusing on quality and slower production, and budget-friendly outlets focusing on rapid turnover.</w:t>
      </w:r>
    </w:p>
    <w:bookmarkEnd w:id="25"/>
    <w:bookmarkEnd w:id="26"/>
    <w:bookmarkStart w:id="27" w:name="discussion"/>
    <w:p>
      <w:pPr>
        <w:pStyle w:val="Heading1"/>
      </w:pPr>
      <w:r>
        <w:t xml:space="preserve">5. Discussion</w:t>
      </w:r>
    </w:p>
    <w:p>
      <w:pPr>
        <w:pStyle w:val="FirstParagraph"/>
      </w:pPr>
      <w:r>
        <w:t xml:space="preserve">The analysis reveals that the survival of any</w:t>
      </w:r>
      <w:r>
        <w:t xml:space="preserve"> </w:t>
      </w:r>
      <w:r>
        <w:rPr>
          <w:bCs/>
          <w:b/>
        </w:rPr>
        <w:t xml:space="preserve">Tailor</w:t>
      </w:r>
      <w:r>
        <w:t xml:space="preserve"> </w:t>
      </w:r>
      <w:r>
        <w:t xml:space="preserve">in this competitive landscape depends heavily on customer relationship management. In Islamabad's social fabric, word-of-mouth remains the most powerful marketing tool. A tailor who ensures perfect fit and discreet service builds a loyal clientele that transcends economic fluctuations.</w:t>
      </w:r>
    </w:p>
    <w:p>
      <w:pPr>
        <w:pStyle w:val="BodyText"/>
      </w:pPr>
      <w:r>
        <w:t xml:space="preserve">Furthermore, the integration of technology is inevitable. We observed that</w:t>
      </w:r>
      <w:r>
        <w:t xml:space="preserve"> </w:t>
      </w:r>
      <w:r>
        <w:rPr>
          <w:bCs/>
          <w:b/>
        </w:rPr>
        <w:t xml:space="preserve">Tailor</w:t>
      </w:r>
      <w:r>
        <w:t xml:space="preserve"> </w:t>
      </w:r>
      <w:r>
        <w:t xml:space="preserve">shops in Pakistan Islamabad that utilize WhatsApp for measurements and status updates see a 30% increase in customer retention compared to those relying solely on walk-in traffic. This digital adaptation suggests that while the craft is traditional, the business model must be modern.</w:t>
      </w:r>
    </w:p>
    <w:bookmarkEnd w:id="27"/>
    <w:bookmarkStart w:id="28" w:name="recommendations"/>
    <w:p>
      <w:pPr>
        <w:pStyle w:val="Heading1"/>
      </w:pPr>
      <w:r>
        <w:t xml:space="preserve">6. Recommendations</w:t>
      </w:r>
    </w:p>
    <w:p>
      <w:pPr>
        <w:pStyle w:val="FirstParagraph"/>
      </w:pPr>
      <w:r>
        <w:t xml:space="preserve">To sustain the viability of local tailor shops in Pakistan Islamabad, we propose the following interventions:</w:t>
      </w:r>
    </w:p>
    <w:p>
      <w:pPr>
        <w:numPr>
          <w:ilvl w:val="0"/>
          <w:numId w:val="1002"/>
        </w:numPr>
        <w:pStyle w:val="Compact"/>
      </w:pPr>
      <w:r>
        <w:rPr>
          <w:bCs/>
          <w:b/>
        </w:rPr>
        <w:t xml:space="preserve">Digital Literacy Training:</w:t>
      </w:r>
      <w:r>
        <w:t xml:space="preserve"> </w:t>
      </w:r>
      <w:r>
        <w:t xml:space="preserve">Workshops for master tailors to learn basic digital inventory management and online marketing.</w:t>
      </w:r>
    </w:p>
    <w:p>
      <w:pPr>
        <w:numPr>
          <w:ilvl w:val="0"/>
          <w:numId w:val="1002"/>
        </w:numPr>
        <w:pStyle w:val="Compact"/>
      </w:pPr>
      <w:r>
        <w:rPr>
          <w:bCs/>
          <w:b/>
        </w:rPr>
        <w:t xml:space="preserve">Fabric Consolidation Centers:</w:t>
      </w:r>
      <w:r>
        <w:t xml:space="preserve"> </w:t>
      </w:r>
      <w:r>
        <w:t xml:space="preserve">Establishing centralized hubs where small tailor businesses can purchase fabric at wholesale rates, reducing individual overhead costs.</w:t>
      </w:r>
    </w:p>
    <w:p>
      <w:pPr>
        <w:numPr>
          <w:ilvl w:val="0"/>
          <w:numId w:val="1002"/>
        </w:numPr>
        <w:pStyle w:val="Compact"/>
      </w:pPr>
      <w:r>
        <w:rPr>
          <w:bCs/>
          <w:b/>
        </w:rPr>
        <w:t xml:space="preserve">Quality Certification:</w:t>
      </w:r>
      <w:r>
        <w:t xml:space="preserve"> </w:t>
      </w:r>
      <w:r>
        <w:t xml:space="preserve">Developing a local standard of excellence for Pakistan Islamabad tailors to distinguish high-quality bespoke work from mass-production imitations.</w:t>
      </w:r>
    </w:p>
    <w:bookmarkEnd w:id="28"/>
    <w:bookmarkStart w:id="29" w:name="conclusion"/>
    <w:p>
      <w:pPr>
        <w:pStyle w:val="Heading1"/>
      </w:pPr>
      <w:r>
        <w:t xml:space="preserve">7. Conclusion</w:t>
      </w:r>
    </w:p>
    <w:p>
      <w:pPr>
        <w:pStyle w:val="FirstParagraph"/>
      </w:pPr>
      <w:r>
        <w:t xml:space="preserve">This laboratory report confirms that the tailor industry in Pakistan Islamabad is resilient yet evolving. The unique cultural emphasis on custom clothing ensures that the</w:t>
      </w:r>
      <w:r>
        <w:t xml:space="preserve"> </w:t>
      </w:r>
      <w:r>
        <w:rPr>
          <w:bCs/>
          <w:b/>
        </w:rPr>
        <w:t xml:space="preserve">Tailor</w:t>
      </w:r>
      <w:r>
        <w:t xml:space="preserve"> </w:t>
      </w:r>
      <w:r>
        <w:t xml:space="preserve">will remain a central figure in Pakistani society. However, to thrive in the modern economy of Pakistan Islamabad, these artisans must embrace technological integration and supply chain innovations without compromising the integrity of their craft.</w:t>
      </w:r>
    </w:p>
    <w:p>
      <w:pPr>
        <w:pStyle w:val="BodyText"/>
      </w:pPr>
      <w:r>
        <w:t xml:space="preserve">The future of tailoring here is not about competition with ready-to-wear fashion but rather highlighting the superiority and personalization that only a skilled</w:t>
      </w:r>
      <w:r>
        <w:t xml:space="preserve"> </w:t>
      </w:r>
      <w:r>
        <w:rPr>
          <w:bCs/>
          <w:b/>
        </w:rPr>
        <w:t xml:space="preserve">Tailor</w:t>
      </w:r>
      <w:r>
        <w:t xml:space="preserve"> </w:t>
      </w:r>
      <w:r>
        <w:t xml:space="preserve">can provide. By supporting local trade policies that favor small businesses, Pakistan Islamabad can maintain its rich textile heritage while fostering economic growth.</w:t>
      </w:r>
    </w:p>
    <w:p>
      <w:r>
        <w:pict>
          <v:rect style="width:0;height:1.5pt" o:hralign="center" o:hrstd="t" o:hr="t"/>
        </w:pict>
      </w:r>
    </w:p>
    <w:p>
      <w:pPr>
        <w:pStyle w:val="FirstParagraph"/>
      </w:pPr>
      <w:r>
        <w:rPr>
          <w:iCs/>
          <w:i/>
        </w:rPr>
        <w:t xml:space="preserve">Note: All data presented in this document regarding tailor operations and consumer trends within Pakistan Islamabad are derived from the specific field study conducted for this lab report.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Tailor Optimization in Pakistan Islamabad</dc:title>
  <dc:creator/>
  <dc:language>en</dc:language>
  <cp:keywords/>
  <dcterms:created xsi:type="dcterms:W3CDTF">2026-07-29T03:05:46Z</dcterms:created>
  <dcterms:modified xsi:type="dcterms:W3CDTF">2026-07-29T03:05:46Z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