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955cf39b87e6069263ab3c306c23acd4d7ec887"/>
    <w:p>
      <w:pPr>
        <w:pStyle w:val="Heading1"/>
      </w:pPr>
      <w:r>
        <w:t xml:space="preserve">Laboratory Report on Apparel Engineering &amp; Textile Analysis</w:t>
      </w:r>
    </w:p>
    <w:p>
      <w:pPr>
        <w:pStyle w:val="FirstParagraph"/>
      </w:pPr>
      <w:r>
        <w:br/>
      </w:r>
      <w:r>
        <w:br/>
      </w:r>
      <w:r>
        <w:br/>
      </w:r>
    </w:p>
    <w:p>
      <w:pPr>
        <w:pStyle w:val="BodyText"/>
      </w:pPr>
      <w:r>
        <w:rPr>
          <w:bCs/>
          <w:b/>
        </w:rPr>
        <w:t xml:space="preserve">Date:</w:t>
      </w:r>
      <w:r>
        <w:t xml:space="preserve"> </w:t>
      </w:r>
      <w:r>
        <w:t xml:space="preserve">October 24, 2023</w:t>
      </w:r>
      <w:r>
        <w:t xml:space="preserve"> </w:t>
      </w:r>
      <w:r>
        <w:rPr>
          <w:bCs/>
          <w:b/>
        </w:rPr>
        <w:t xml:space="preserve">ID No:</w:t>
      </w:r>
      <w:r>
        <w:t xml:space="preserve"> </w:t>
      </w:r>
      <w:r>
        <w:t xml:space="preserve">SAU-THRIF-8901</w:t>
      </w:r>
    </w:p>
    <w:p>
      <w:pPr>
        <w:pStyle w:val="BodyText"/>
      </w:pPr>
      <w:r>
        <w:rPr>
          <w:bCs/>
          <w:b/>
        </w:rPr>
        <w:t xml:space="preserve">Name of Document:</w:t>
      </w:r>
      <w:r>
        <w:t xml:space="preserve"> </w:t>
      </w:r>
      <w:r>
        <w:rPr>
          <w:iCs/>
          <w:i/>
        </w:rPr>
        <w:t xml:space="preserve">Semi-Custom Tailor Evaluation for Saudi Arabia Riyadh Market</w:t>
      </w:r>
      <w:r>
        <w:br/>
      </w:r>
      <w:r>
        <w:br/>
      </w:r>
      <w:r>
        <w:br/>
      </w:r>
    </w:p>
    <w:bookmarkStart w:id="20" w:name="Xddc85ba2e1061d5a99275fd5bbbd254656fd0d8"/>
    <w:p>
      <w:pPr>
        <w:pStyle w:val="Heading2"/>
      </w:pPr>
      <w:r>
        <w:t xml:space="preserve">Tailor: Comprehensive Quality &amp; Fit Analysis</w:t>
      </w:r>
    </w:p>
    <w:p>
      <w:pPr>
        <w:pStyle w:val="FirstParagraph"/>
      </w:pPr>
      <w:r>
        <w:t xml:space="preserve">The purpose of this Lab Report is to establish a rigorous standard for an emerging custom apparel service, referred to herein as the "Tailor," operating within the unique environmental and cultural landscape of Saudi Arabia Riyadh. This document serves as the foundational guideline for quality assurance, fabric selection, construction methodology, and client satisfaction protocols.</w:t>
      </w:r>
    </w:p>
    <w:bookmarkEnd w:id="20"/>
    <w:bookmarkEnd w:id="21"/>
    <w:bookmarkStart w:id="22" w:name="i.-introduction"/>
    <w:p>
      <w:pPr>
        <w:pStyle w:val="Heading2"/>
      </w:pPr>
      <w:r>
        <w:t xml:space="preserve">I. Introduction</w:t>
      </w:r>
    </w:p>
    <w:p>
      <w:pPr>
        <w:pStyle w:val="FirstParagraph"/>
      </w:pPr>
      <w:r>
        <w:br/>
      </w:r>
      <w:r>
        <w:br/>
      </w:r>
      <w:r>
        <w:t xml:space="preserve">The objective of this Lab Report is to define the operational parameters for a high-standard</w:t>
      </w:r>
      <w:r>
        <w:t xml:space="preserve"> </w:t>
      </w:r>
      <w:r>
        <w:rPr>
          <w:bCs/>
          <w:b/>
        </w:rPr>
        <w:t xml:space="preserve">Tailor</w:t>
      </w:r>
      <w:r>
        <w:t xml:space="preserve">. The primary research and execution site is</w:t>
      </w:r>
      <w:r>
        <w:t xml:space="preserve"> </w:t>
      </w:r>
      <w:r>
        <w:rPr>
          <w:bCs/>
          <w:b/>
        </w:rPr>
        <w:t xml:space="preserve">Saudi Arabia Riyadh</w:t>
      </w:r>
      <w:r>
        <w:t xml:space="preserve">, a metropolitan hub characterized by rapid urbanization, extreme climatic conditions, and a deep-rooted cultural appreciation for fine craftsmanship.</w:t>
      </w:r>
      <w:r>
        <w:t xml:space="preserve"> </w:t>
      </w:r>
      <w:r>
        <w:t xml:space="preserve">In</w:t>
      </w:r>
      <w:r>
        <w:t xml:space="preserve"> </w:t>
      </w:r>
      <w:r>
        <w:rPr>
          <w:bCs/>
          <w:b/>
        </w:rPr>
        <w:t xml:space="preserve">Saudi Arabia Riyadh</w:t>
      </w:r>
      <w:r>
        <w:t xml:space="preserve">, the demand for bespoke tailoring has surged significantly in recent years. This increase is driven by a combination of factors: the need for specialized garments that can withstand temperatures exceeding 45°C during summer months, and the growing professional demographic that requires impeccable formal wear to align with modern corporate aesthetics while respecting traditional modesty standards. Consequently, this Lab Report aims to establish a systematic approach for the</w:t>
      </w:r>
      <w:r>
        <w:t xml:space="preserve"> </w:t>
      </w:r>
      <w:r>
        <w:rPr>
          <w:bCs/>
          <w:b/>
        </w:rPr>
        <w:t xml:space="preserve">Tailor</w:t>
      </w:r>
      <w:r>
        <w:t xml:space="preserve"> </w:t>
      </w:r>
      <w:r>
        <w:t xml:space="preserve">to deliver products that satisfy these rigorous environmental and cultural demands in</w:t>
      </w:r>
      <w:r>
        <w:t xml:space="preserve"> </w:t>
      </w:r>
      <w:r>
        <w:rPr>
          <w:bCs/>
          <w:b/>
        </w:rPr>
        <w:t xml:space="preserve">Saudi Arabia Riyadh</w:t>
      </w:r>
      <w:r>
        <w:t xml:space="preserve">.</w:t>
      </w:r>
      <w:r>
        <w:t xml:space="preserve"> </w:t>
      </w:r>
      <w:r>
        <w:t xml:space="preserve">The scope of this document encompasses an analysis of textile thermal properties, ergonomic pattern drafting suitable for regional body types prevalent in</w:t>
      </w:r>
      <w:r>
        <w:t xml:space="preserve"> </w:t>
      </w:r>
      <w:r>
        <w:rPr>
          <w:bCs/>
          <w:b/>
        </w:rPr>
        <w:t xml:space="preserve">Saudi Arabia Riyadh</w:t>
      </w:r>
      <w:r>
        <w:t xml:space="preserve">, and a standardized protocol for client interaction. This Lab Report serves as the primary quality benchmark for all future production phases.</w:t>
      </w:r>
    </w:p>
    <w:bookmarkEnd w:id="22"/>
    <w:bookmarkStart w:id="23" w:name="X59d839b41567149878bb8cd8c182675f817ddc2"/>
    <w:p>
      <w:pPr>
        <w:pStyle w:val="Heading2"/>
      </w:pPr>
      <w:r>
        <w:t xml:space="preserve">II. Environmental Factors &amp; Material Science</w:t>
      </w:r>
    </w:p>
    <w:p>
      <w:pPr>
        <w:pStyle w:val="FirstParagraph"/>
      </w:pPr>
      <w:r>
        <w:br/>
      </w:r>
      <w:r>
        <w:br/>
      </w:r>
      <w:r>
        <w:t xml:space="preserve">The physical environment of</w:t>
      </w:r>
      <w:r>
        <w:t xml:space="preserve"> </w:t>
      </w:r>
      <w:r>
        <w:rPr>
          <w:bCs/>
          <w:b/>
        </w:rPr>
        <w:t xml:space="preserve">Saudi Arabia Riyadh</w:t>
      </w:r>
      <w:r>
        <w:t xml:space="preserve"> </w:t>
      </w:r>
      <w:r>
        <w:t xml:space="preserve">imposes strict constraints on material selection, which forms the core of our technical evaluation in this Lab Report.</w:t>
      </w:r>
      <w:r>
        <w:t xml:space="preserve"> </w:t>
      </w:r>
      <w:r>
        <w:t xml:space="preserve">**A. Thermal Dynamics and Fabric Selection**</w:t>
      </w:r>
      <w:r>
        <w:t xml:space="preserve"> </w:t>
      </w:r>
      <w:r>
        <w:t xml:space="preserve">Due to the arid climate characteristic of</w:t>
      </w:r>
      <w:r>
        <w:t xml:space="preserve"> </w:t>
      </w:r>
      <w:r>
        <w:rPr>
          <w:bCs/>
          <w:b/>
        </w:rPr>
        <w:t xml:space="preserve">Saudi Arabia Riyadh</w:t>
      </w:r>
      <w:r>
        <w:t xml:space="preserve">, the Tailor must prioritize fabrics with high breathability and thermal regulation capabilities. Heavy synthetics are strictly prohibited under normal working conditions, as they trap heat and compromise comfort in</w:t>
      </w:r>
      <w:r>
        <w:t xml:space="preserve"> </w:t>
      </w:r>
      <w:r>
        <w:rPr>
          <w:bCs/>
          <w:b/>
        </w:rPr>
        <w:t xml:space="preserve">Saudi Arabia Riyadh</w:t>
      </w:r>
      <w:r>
        <w:t xml:space="preserve">.</w:t>
      </w:r>
      <w:r>
        <w:t xml:space="preserve"> </w:t>
      </w:r>
      <w:r>
        <w:t xml:space="preserve">Our analysis indicates that natural fibers, specifically 100% cotton (specifically Egyptian or Sea Island varieties) and high-twist linen blends, provide the optimal balance of structure and airflow. For winter months in</w:t>
      </w:r>
      <w:r>
        <w:t xml:space="preserve"> </w:t>
      </w:r>
      <w:r>
        <w:rPr>
          <w:bCs/>
          <w:b/>
        </w:rPr>
        <w:t xml:space="preserve">Saudi Arabia Riyadh</w:t>
      </w:r>
      <w:r>
        <w:t xml:space="preserve">, when temperatures drop significantly after sunset, heavier wool blends (Super 120s to 150s) are recommended by this Lab Report to maintain garment integrity without causing overheating during daytime activities.</w:t>
      </w:r>
      <w:r>
        <w:t xml:space="preserve"> </w:t>
      </w:r>
      <w:r>
        <w:t xml:space="preserve">**B. Durability Against Dust and Sun Exposure**</w:t>
      </w:r>
      <w:r>
        <w:t xml:space="preserve"> </w:t>
      </w:r>
      <w:r>
        <w:rPr>
          <w:bCs/>
          <w:b/>
        </w:rPr>
        <w:t xml:space="preserve">Saudi Arabia Riyadh</w:t>
      </w:r>
      <w:r>
        <w:t xml:space="preserve"> </w:t>
      </w:r>
      <w:r>
        <w:t xml:space="preserve">experiences high levels of particulate matter and intense UV exposure. The Tailor must employ tight weaves that resist dust penetration while remaining breathable. Furthermore, fabric treatments for colorfastness are mandatory in this Lab Report to prevent premature fading of garments exposed to the direct sunlight typical of</w:t>
      </w:r>
      <w:r>
        <w:t xml:space="preserve"> </w:t>
      </w:r>
      <w:r>
        <w:rPr>
          <w:bCs/>
          <w:b/>
        </w:rPr>
        <w:t xml:space="preserve">Saudi Arabia Riyadh</w:t>
      </w:r>
      <w:r>
        <w:t xml:space="preserve">.</w:t>
      </w:r>
    </w:p>
    <w:bookmarkEnd w:id="23"/>
    <w:bookmarkStart w:id="24" w:name="X6d44a0df023d7fe65ac2585661bffbb0688ba51"/>
    <w:p>
      <w:pPr>
        <w:pStyle w:val="Heading2"/>
      </w:pPr>
      <w:r>
        <w:t xml:space="preserve">III. Construction Methodology: The Tailor’s Protocol</w:t>
      </w:r>
    </w:p>
    <w:p>
      <w:pPr>
        <w:pStyle w:val="FirstParagraph"/>
      </w:pPr>
      <w:r>
        <w:br/>
      </w:r>
      <w:r>
        <w:br/>
      </w:r>
      <w:r>
        <w:t xml:space="preserve">This section outlines the construction standards mandated by this Lab Report for any garment produced under our supervision. The goal is to ensure that every stitch executed by the</w:t>
      </w:r>
      <w:r>
        <w:t xml:space="preserve"> </w:t>
      </w:r>
      <w:r>
        <w:rPr>
          <w:bCs/>
          <w:b/>
        </w:rPr>
        <w:t xml:space="preserve">Tailor</w:t>
      </w:r>
      <w:r>
        <w:t xml:space="preserve"> </w:t>
      </w:r>
      <w:r>
        <w:t xml:space="preserve">meets international quality benchmarks while addressing local needs in</w:t>
      </w:r>
      <w:r>
        <w:t xml:space="preserve"> </w:t>
      </w:r>
      <w:r>
        <w:rPr>
          <w:bCs/>
          <w:b/>
        </w:rPr>
        <w:t xml:space="preserve">Saudi Arabia Riyadh</w:t>
      </w:r>
      <w:r>
        <w:t xml:space="preserve">.</w:t>
      </w:r>
      <w:r>
        <w:t xml:space="preserve"> </w:t>
      </w:r>
      <w:r>
        <w:t xml:space="preserve">**A. Stitch Density and Seam Reinforcement**</w:t>
      </w:r>
      <w:r>
        <w:t xml:space="preserve"> </w:t>
      </w:r>
      <w:r>
        <w:t xml:space="preserve">To withstand the active lifestyle prevalent in modern urban centers of</w:t>
      </w:r>
      <w:r>
        <w:t xml:space="preserve"> </w:t>
      </w:r>
      <w:r>
        <w:rPr>
          <w:bCs/>
          <w:b/>
        </w:rPr>
        <w:t xml:space="preserve">Saudi Arabia Riyadh</w:t>
      </w:r>
      <w:r>
        <w:t xml:space="preserve">, seam allowances must be reinforced. This Lab Report dictates a minimum stitch density of 10 stitches per inch (SPI) for standard seams and 12 SPI for stress points such as armholes and pocket placements.</w:t>
      </w:r>
      <w:r>
        <w:t xml:space="preserve"> </w:t>
      </w:r>
      <w:r>
        <w:t xml:space="preserve">**B. Lining Standards**</w:t>
      </w:r>
      <w:r>
        <w:t xml:space="preserve"> </w:t>
      </w:r>
      <w:r>
        <w:t xml:space="preserve">For the sake of comfort in</w:t>
      </w:r>
      <w:r>
        <w:t xml:space="preserve"> </w:t>
      </w:r>
      <w:r>
        <w:rPr>
          <w:bCs/>
          <w:b/>
        </w:rPr>
        <w:t xml:space="preserve">Saudi Arabia Riyadh</w:t>
      </w:r>
      <w:r>
        <w:t xml:space="preserve">, all suits and formal jackets must utilize full or half linings made from cupro or Bemberg fiber, which are moisture-wicking materials superior to traditional polyester linings. This specification ensures that garments remain cool against the skin, a critical factor for professionals working in heated indoor environments while commuting through the outdoor heat of</w:t>
      </w:r>
      <w:r>
        <w:t xml:space="preserve"> </w:t>
      </w:r>
      <w:r>
        <w:rPr>
          <w:bCs/>
          <w:b/>
        </w:rPr>
        <w:t xml:space="preserve">Saudi Arabia Riyadh</w:t>
      </w:r>
      <w:r>
        <w:t xml:space="preserve">.</w:t>
      </w:r>
      <w:r>
        <w:t xml:space="preserve"> </w:t>
      </w:r>
      <w:r>
        <w:t xml:space="preserve">**C. Pattern Drafting and Local Anthropometry**</w:t>
      </w:r>
      <w:r>
        <w:t xml:space="preserve"> </w:t>
      </w:r>
      <w:r>
        <w:t xml:space="preserve">A key finding in this Lab Report is that off-the-rack sizing often fails to accommodate the specific anatomical proportions found frequently within the population of</w:t>
      </w:r>
      <w:r>
        <w:t xml:space="preserve"> </w:t>
      </w:r>
      <w:r>
        <w:rPr>
          <w:bCs/>
          <w:b/>
        </w:rPr>
        <w:t xml:space="preserve">Saudi Arabia Riyadh</w:t>
      </w:r>
      <w:r>
        <w:t xml:space="preserve">. Therefore, the Tailor must utilize a "Semi-Bespoke" pattern system. This involves taking comprehensive measurements specifically targeting shoulder slope, chest depth, and thigh circumference common to the demographic in</w:t>
      </w:r>
      <w:r>
        <w:t xml:space="preserve"> </w:t>
      </w:r>
      <w:r>
        <w:rPr>
          <w:bCs/>
          <w:b/>
        </w:rPr>
        <w:t xml:space="preserve">Saudi Arabia Riyadh</w:t>
      </w:r>
      <w:r>
        <w:t xml:space="preserve">, adjusting standard blocks accordingly before any cutting commences.</w:t>
      </w:r>
    </w:p>
    <w:bookmarkEnd w:id="24"/>
    <w:bookmarkStart w:id="25" w:name="iv.-quality-assurance-testing-procedures"/>
    <w:p>
      <w:pPr>
        <w:pStyle w:val="Heading2"/>
      </w:pPr>
      <w:r>
        <w:t xml:space="preserve">IV. Quality Assurance Testing Procedures</w:t>
      </w:r>
    </w:p>
    <w:p>
      <w:pPr>
        <w:pStyle w:val="FirstParagraph"/>
      </w:pPr>
      <w:r>
        <w:br/>
      </w:r>
      <w:r>
        <w:br/>
      </w:r>
      <w:r>
        <w:t xml:space="preserve">To ensure compliance with the standards set forth by this Lab Report, every completed garment must undergo a series of rigorous tests prior to client delivery in</w:t>
      </w:r>
      <w:r>
        <w:t xml:space="preserve"> </w:t>
      </w:r>
      <w:r>
        <w:rPr>
          <w:bCs/>
          <w:b/>
        </w:rPr>
        <w:t xml:space="preserve">Saudi Arabia Riyadh</w:t>
      </w:r>
      <w:r>
        <w:t xml:space="preserve">. The Tailor is required to adhere strictly to these protocols:</w:t>
      </w:r>
      <w:r>
        <w:t xml:space="preserve"> </w:t>
      </w:r>
      <w:r>
        <w:t xml:space="preserve">1. **The Fit Evaluation Test**: Before final pressing, the Tailor must conduct a 360-degree visual inspection on the client or a standardized mannequin reflecting local proportions in</w:t>
      </w:r>
      <w:r>
        <w:t xml:space="preserve"> </w:t>
      </w:r>
      <w:r>
        <w:rPr>
          <w:bCs/>
          <w:b/>
        </w:rPr>
        <w:t xml:space="preserve">Saudi Arabia Riyadh</w:t>
      </w:r>
      <w:r>
        <w:t xml:space="preserve">. Adjustments for posture differences (e.g., forward head posture common among tech workers) must be addressed.</w:t>
      </w:r>
      <w:r>
        <w:t xml:space="preserve"> </w:t>
      </w:r>
      <w:r>
        <w:t xml:space="preserve">2. **Fabric Integrity Check**: The Tailor will pull test seams lightly to ensure no puckering occurs, verifying the thread tension matches the fabric weight, a crucial step given the varied climates of</w:t>
      </w:r>
      <w:r>
        <w:t xml:space="preserve"> </w:t>
      </w:r>
      <w:r>
        <w:rPr>
          <w:bCs/>
          <w:b/>
        </w:rPr>
        <w:t xml:space="preserve">Saudi Arabia Riyadh</w:t>
      </w:r>
      <w:r>
        <w:t xml:space="preserve">.</w:t>
      </w:r>
      <w:r>
        <w:t xml:space="preserve"> </w:t>
      </w:r>
      <w:r>
        <w:t xml:space="preserve">3. **Aesthetic Alignment Review**: All patterns and plaids must match perfectly across seams. In</w:t>
      </w:r>
      <w:r>
        <w:t xml:space="preserve"> </w:t>
      </w:r>
      <w:r>
        <w:rPr>
          <w:bCs/>
          <w:b/>
        </w:rPr>
        <w:t xml:space="preserve">Saudi Arabia Riyadh</w:t>
      </w:r>
      <w:r>
        <w:t xml:space="preserve">, where attention to detail in business attire is highly valued by clients, any misalignment will result in an immediate rejection per this Lab Report guidelines.</w:t>
      </w:r>
    </w:p>
    <w:bookmarkEnd w:id="25"/>
    <w:bookmarkStart w:id="26" w:name="X3c3b76b64f90e40c43522bddcf770c193704bfc"/>
    <w:p>
      <w:pPr>
        <w:pStyle w:val="Heading2"/>
      </w:pPr>
      <w:r>
        <w:t xml:space="preserve">V. Cultural Considerations and Client Protocol</w:t>
      </w:r>
    </w:p>
    <w:p>
      <w:pPr>
        <w:pStyle w:val="FirstParagraph"/>
      </w:pPr>
      <w:r>
        <w:br/>
      </w:r>
      <w:r>
        <w:br/>
      </w:r>
      <w:r>
        <w:t xml:space="preserve">Operational conduct within the Tailor’s workspace must reflect the cultural values of</w:t>
      </w:r>
      <w:r>
        <w:t xml:space="preserve"> </w:t>
      </w:r>
      <w:r>
        <w:rPr>
          <w:bCs/>
          <w:b/>
        </w:rPr>
        <w:t xml:space="preserve">Saudi Arabia Riyadh</w:t>
      </w:r>
      <w:r>
        <w:t xml:space="preserve">. This Lab Report emphasizes that professionalism is not just about stitching but also about service etiquette.</w:t>
      </w:r>
      <w:r>
        <w:t xml:space="preserve"> </w:t>
      </w:r>
      <w:r>
        <w:t xml:space="preserve">**A. Modesty and Privacy**</w:t>
      </w:r>
      <w:r>
        <w:t xml:space="preserve"> </w:t>
      </w:r>
      <w:r>
        <w:t xml:space="preserve">Given the cultural context of</w:t>
      </w:r>
      <w:r>
        <w:t xml:space="preserve"> </w:t>
      </w:r>
      <w:r>
        <w:rPr>
          <w:bCs/>
          <w:b/>
        </w:rPr>
        <w:t xml:space="preserve">Saudi Arabia Riyadh</w:t>
      </w:r>
      <w:r>
        <w:t xml:space="preserve">, private consultation rooms should be available for clients who prefer discretion during measurements, particularly for female clients or conservative male clients. The Tailor must maintain a respectful and professional demeanor at all times, ensuring the atmosphere in</w:t>
      </w:r>
      <w:r>
        <w:t xml:space="preserve"> </w:t>
      </w:r>
      <w:r>
        <w:rPr>
          <w:bCs/>
          <w:b/>
        </w:rPr>
        <w:t xml:space="preserve">Saudi Arabia Riyadh</w:t>
      </w:r>
      <w:r>
        <w:t xml:space="preserve"> </w:t>
      </w:r>
      <w:r>
        <w:t xml:space="preserve">remains conducive to serious business negotiations.</w:t>
      </w:r>
      <w:r>
        <w:t xml:space="preserve"> </w:t>
      </w:r>
      <w:r>
        <w:t xml:space="preserve">**B. Consultation on Traditional Attire</w:t>
      </w:r>
      <w:r>
        <w:t xml:space="preserve"> </w:t>
      </w:r>
      <w:r>
        <w:t xml:space="preserve">While Western suits are common, many clients in</w:t>
      </w:r>
      <w:r>
        <w:t xml:space="preserve"> </w:t>
      </w:r>
      <w:r>
        <w:rPr>
          <w:bCs/>
          <w:b/>
        </w:rPr>
        <w:t xml:space="preserve">Saudi Arabia Riyadh</w:t>
      </w:r>
      <w:r>
        <w:t xml:space="preserve"> </w:t>
      </w:r>
      <w:r>
        <w:t xml:space="preserve">also require alterations or custom fittings for traditional Thobes and Bishts (cloaks). The Tailor must be proficient in handling these specific fabrics, often involving crisp cottons for Thobes and luxurious gold/silver thread embroidery for Bishts. This Lab Report notes that mastering the drape of heavy ceremonial cloaks is an advanced skill required to serve the full spectrum of clients in</w:t>
      </w:r>
      <w:r>
        <w:t xml:space="preserve"> </w:t>
      </w:r>
      <w:r>
        <w:rPr>
          <w:bCs/>
          <w:b/>
        </w:rPr>
        <w:t xml:space="preserve">Saudi Arabia Riyadh</w:t>
      </w:r>
      <w:r>
        <w:t xml:space="preserve">.</w:t>
      </w:r>
    </w:p>
    <w:bookmarkEnd w:id="26"/>
    <w:bookmarkStart w:id="27" w:name="vi.-conclusion"/>
    <w:p>
      <w:pPr>
        <w:pStyle w:val="Heading2"/>
      </w:pPr>
      <w:r>
        <w:t xml:space="preserve">VI. Conclusion</w:t>
      </w:r>
    </w:p>
    <w:p>
      <w:pPr>
        <w:pStyle w:val="FirstParagraph"/>
      </w:pPr>
      <w:r>
        <w:br/>
      </w:r>
      <w:r>
        <w:br/>
      </w:r>
      <w:r>
        <w:t xml:space="preserve">In conclusion, this Lab Report establishes a comprehensive framework for operating a successful Tailor business within</w:t>
      </w:r>
      <w:r>
        <w:t xml:space="preserve"> </w:t>
      </w:r>
      <w:r>
        <w:rPr>
          <w:bCs/>
          <w:b/>
        </w:rPr>
        <w:t xml:space="preserve">Saudi Arabia Riyadh</w:t>
      </w:r>
      <w:r>
        <w:t xml:space="preserve">. By integrating scientific material analysis with culturally sensitive operational protocols, we ensure that the final product not only meets aesthetic expectations but also withstands the rigorous environmental and social demands of</w:t>
      </w:r>
      <w:r>
        <w:t xml:space="preserve"> </w:t>
      </w:r>
      <w:r>
        <w:rPr>
          <w:bCs/>
          <w:b/>
        </w:rPr>
        <w:t xml:space="preserve">Saudi Arabia Riyadh</w:t>
      </w:r>
      <w:r>
        <w:t xml:space="preserve">.</w:t>
      </w:r>
      <w:r>
        <w:t xml:space="preserve"> </w:t>
      </w:r>
      <w:r>
        <w:t xml:space="preserve">The success of this initiative relies heavily on strict adherence to the construction standards outlined by the Tailor. Future iterations of this Lab Report will focus on integrating sustainable manufacturing practices, aligning with Vision 2030 goals in</w:t>
      </w:r>
      <w:r>
        <w:t xml:space="preserve"> </w:t>
      </w:r>
      <w:r>
        <w:rPr>
          <w:bCs/>
          <w:b/>
        </w:rPr>
        <w:t xml:space="preserve">Saudi Arabia Riyadh</w:t>
      </w:r>
      <w:r>
        <w:t xml:space="preserve">, further enhancing the brand's reputation. Until such updates are released, all personnel must adhere strictly to these initial guidelines.</w:t>
      </w:r>
      <w:r>
        <w:br/>
      </w:r>
      <w:r>
        <w:br/>
      </w:r>
    </w:p>
    <w:p>
      <w:pPr>
        <w:pStyle w:val="BodyText"/>
      </w:pPr>
      <w:r>
        <w:rPr>
          <w:iCs/>
          <w:i/>
        </w:rPr>
        <w:t xml:space="preserve">End of Document</w:t>
      </w:r>
    </w:p>
    <w:p>
      <w:pPr>
        <w:pStyle w:val="BodyText"/>
      </w:pPr>
      <w:r>
        <w:br/>
      </w:r>
      <w:r>
        <w:br/>
      </w:r>
    </w:p>
    <w:p>
      <w:pPr>
        <w:pStyle w:val="BodyText"/>
      </w:pPr>
      <w:r>
        <w:rPr>
          <w:bCs/>
          <w:b/>
        </w:rPr>
        <w:t xml:space="preserve">Signed:</w:t>
      </w:r>
      <w:r>
        <w:br/>
      </w:r>
      <w:r>
        <w:t xml:space="preserve">___________________________</w:t>
      </w:r>
      <w:r>
        <w:br/>
      </w:r>
      <w:r>
        <w:t xml:space="preserve">Head of Quality Assurance</w:t>
      </w:r>
      <w:r>
        <w:br/>
      </w:r>
      <w:r>
        <w:t xml:space="preserve">Apparel Engineering Division</w:t>
      </w:r>
      <w:r>
        <w:br/>
      </w:r>
      <w:r>
        <w:br/>
      </w:r>
      <w:r>
        <w:br/>
      </w:r>
    </w:p>
    <w:p>
      <w:pPr>
        <w:pStyle w:val="BodyText"/>
      </w:pPr>
      <w:r>
        <w:t xml:space="preserve">*This Lab Report is valid for all Tailor operations in Saudi Arabia Riyadh.</w:t>
      </w:r>
      <w:r>
        <w:br/>
      </w:r>
      <w:r>
        <w:t xml:space="preserve">*Strict compliance is mandatory.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 Services in Saudi Arabia Riyadh</dc:title>
  <dc:creator/>
  <dc:language>en</dc:language>
  <cp:keywords/>
  <dcterms:created xsi:type="dcterms:W3CDTF">2026-07-29T10:28:25Z</dcterms:created>
  <dcterms:modified xsi:type="dcterms:W3CDTF">2026-07-29T10:28:25Z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