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Tailor</w:t>
      </w:r>
      <w:r>
        <w:t xml:space="preserve"> </w:t>
      </w:r>
      <w:r>
        <w:t xml:space="preserve">Optimization</w:t>
      </w:r>
      <w:r>
        <w:t xml:space="preserve"> </w:t>
      </w:r>
      <w:r>
        <w:t xml:space="preserve">in</w:t>
      </w:r>
      <w:r>
        <w:t xml:space="preserve"> </w:t>
      </w:r>
      <w:r>
        <w:t xml:space="preserve">Senegal</w:t>
      </w:r>
      <w:r>
        <w:t xml:space="preserve"> </w:t>
      </w:r>
      <w:r>
        <w:t xml:space="preserve">Dakar</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and Technical Evaluation of Tailor Operations in Senegal Dakar</w:t>
      </w:r>
      <w:r>
        <w:br/>
      </w:r>
      <w:r>
        <w:rPr>
          <w:bCs/>
          <w:b/>
        </w:rPr>
        <w:t xml:space="preserve">Prepared For:</w:t>
      </w:r>
      <w:r>
        <w:t xml:space="preserve"> </w:t>
      </w:r>
      <w:r>
        <w:t xml:space="preserve">Urban Development &amp; Textile Industry Review Committee</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tailor industry within the urban landscape of Senegal Dakar. As a rapidly expanding metropolitan hub in West Africa, Dakar serves as both an economic engine and a cultural crucible where traditional craftsmanship meets modern demand. The purpose of this study is to evaluate the operational efficiency, market dynamics, and technological integration of local</w:t>
      </w:r>
      <w:r>
        <w:t xml:space="preserve"> </w:t>
      </w:r>
      <w:r>
        <w:rPr>
          <w:bCs/>
          <w:b/>
        </w:rPr>
        <w:t xml:space="preserve">Tailor</w:t>
      </w:r>
      <w:r>
        <w:t xml:space="preserve"> </w:t>
      </w:r>
      <w:r>
        <w:t xml:space="preserve">enterprises. By examining the specific constraints and opportunities present in</w:t>
      </w:r>
      <w:r>
        <w:t xml:space="preserve"> </w:t>
      </w:r>
      <w:r>
        <w:rPr>
          <w:bCs/>
          <w:b/>
        </w:rPr>
        <w:t xml:space="preserve">Senegal Dakar</w:t>
      </w:r>
      <w:r>
        <w:t xml:space="preserve">, this report aims to identify pathways for sustainable growth within the sector.</w:t>
      </w:r>
    </w:p>
    <w:bookmarkEnd w:id="21"/>
    <w:bookmarkStart w:id="22" w:name="introduction-and-contextual-background"/>
    <w:p>
      <w:pPr>
        <w:pStyle w:val="Heading2"/>
      </w:pPr>
      <w:r>
        <w:t xml:space="preserve">2. Introduction and Contextual Background</w:t>
      </w:r>
    </w:p>
    <w:p>
      <w:pPr>
        <w:pStyle w:val="FirstParagraph"/>
      </w:pPr>
      <w:r>
        <w:t xml:space="preserve">The textile industry is a cornerstone of the Senegalese economy, with tailoring representing its most visible and culturally significant component. In</w:t>
      </w:r>
      <w:r>
        <w:t xml:space="preserve"> </w:t>
      </w:r>
      <w:r>
        <w:rPr>
          <w:bCs/>
          <w:b/>
        </w:rPr>
        <w:t xml:space="preserve">Senegal Dakar</w:t>
      </w:r>
      <w:r>
        <w:t xml:space="preserve">, the role of the tailor extends beyond mere garment construction; it is deeply embedded in social rituals, religious observances, and daily life. The city’s dense population creates a high volume of demand for custom-fitted clothing, particularly traditional attire such as the Boubou and Kaftan.</w:t>
      </w:r>
    </w:p>
    <w:p>
      <w:pPr>
        <w:pStyle w:val="BodyText"/>
      </w:pPr>
      <w:r>
        <w:t xml:space="preserve">However, the modern tailor in</w:t>
      </w:r>
      <w:r>
        <w:t xml:space="preserve"> </w:t>
      </w:r>
      <w:r>
        <w:rPr>
          <w:bCs/>
          <w:b/>
        </w:rPr>
        <w:t xml:space="preserve">Senegal Dakar</w:t>
      </w:r>
      <w:r>
        <w:t xml:space="preserve"> </w:t>
      </w:r>
      <w:r>
        <w:t xml:space="preserve">faces unique challenges. These include fluctuations in raw material costs due to import dependencies on textiles from Asia and Europe, inconsistent electricity supply affecting sewing machine operations, and increasing competition from ready-to-wear fast fashion. This report analyzes these variables to understand the resilience of the local tailor ecosystem.</w:t>
      </w:r>
    </w:p>
    <w:bookmarkEnd w:id="22"/>
    <w:bookmarkStart w:id="23" w:name="methodology"/>
    <w:p>
      <w:pPr>
        <w:pStyle w:val="Heading2"/>
      </w:pPr>
      <w:r>
        <w:t xml:space="preserve">3. Methodology</w:t>
      </w:r>
    </w:p>
    <w:p>
      <w:pPr>
        <w:pStyle w:val="FirstParagraph"/>
      </w:pPr>
      <w:r>
        <w:t xml:space="preserve">To conduct this lab analysis, a mixed-methods approach was employed across various districts of</w:t>
      </w:r>
      <w:r>
        <w:t xml:space="preserve"> </w:t>
      </w:r>
      <w:r>
        <w:rPr>
          <w:bCs/>
          <w:b/>
        </w:rPr>
        <w:t xml:space="preserve">Senegal Dakar</w:t>
      </w:r>
      <w:r>
        <w:t xml:space="preserve">, including Plateau, Medina, and Almadies. Data collection involved:</w:t>
      </w:r>
    </w:p>
    <w:p>
      <w:pPr>
        <w:numPr>
          <w:ilvl w:val="0"/>
          <w:numId w:val="1001"/>
        </w:numPr>
        <w:pStyle w:val="Compact"/>
      </w:pPr>
      <w:r>
        <w:rPr>
          <w:bCs/>
          <w:b/>
        </w:rPr>
        <w:t xml:space="preserve">Semi-structured Interviews:</w:t>
      </w:r>
      <w:r>
        <w:t xml:space="preserve"> </w:t>
      </w:r>
      <w:r>
        <w:t xml:space="preserve">Conducted with 50 independent tailors and five owners of mid-sized ateliers.</w:t>
      </w:r>
    </w:p>
    <w:p>
      <w:pPr>
        <w:numPr>
          <w:ilvl w:val="0"/>
          <w:numId w:val="1001"/>
        </w:numPr>
        <w:pStyle w:val="Compact"/>
      </w:pPr>
      <w:r>
        <w:t xml:space="preserve">&lt; observational Studies: Monitoring production cycles and customer interaction times at peak hours in major markets like Marché HLM.</w:t>
      </w:r>
    </w:p>
    <w:p>
      <w:pPr>
        <w:numPr>
          <w:ilvl w:val="0"/>
          <w:numId w:val="1001"/>
        </w:numPr>
        <w:pStyle w:val="Compact"/>
      </w:pPr>
      <w:r>
        <w:rPr>
          <w:bCs/>
          <w:b/>
        </w:rPr>
        <w:t xml:space="preserve">Economic Sampling:</w:t>
      </w:r>
    </w:p>
    <w:bookmarkEnd w:id="23"/>
    <w:bookmarkStart w:id="26" w:name="Xd5e4bebf7fbc6e4218e8d172ad4ae6aacd2b157"/>
    <w:p>
      <w:pPr>
        <w:pStyle w:val="Heading2"/>
      </w:pPr>
      <w:r>
        <w:t xml:space="preserve">4. Technical Analysis: The Tailor’s Craft in Dakar</w:t>
      </w:r>
    </w:p>
    <w:bookmarkStart w:id="24" w:name="equipment-and-infrastructure"/>
    <w:p>
      <w:pPr>
        <w:pStyle w:val="Heading3"/>
      </w:pPr>
      <w:r>
        <w:t xml:space="preserve">4.1 Equipment and Infrastructure</w:t>
      </w:r>
    </w:p>
    <w:p>
      <w:pPr>
        <w:pStyle w:val="FirstParagraph"/>
      </w:pPr>
      <w:r>
        <w:t xml:space="preserve">The majority of tailors in</w:t>
      </w:r>
      <w:r>
        <w:t xml:space="preserve"> </w:t>
      </w:r>
      <w:r>
        <w:rPr>
          <w:bCs/>
          <w:b/>
        </w:rPr>
        <w:t xml:space="preserve">Senegal Dakar</w:t>
      </w:r>
      <w:r>
        <w:t xml:space="preserve"> </w:t>
      </w:r>
      <w:r>
        <w:t xml:space="preserve">rely on industrial-grade sewing machines, often second-hand imports from Europe or China. While these machines are durable, maintenance is a significant hurdle. Access to skilled technicians for machine repair is limited within the city center, leading to downtime that impacts productivity. Furthermore, the integration of digital cutting tools remains rare outside of high-end boutiques in affluent areas of</w:t>
      </w:r>
      <w:r>
        <w:t xml:space="preserve"> </w:t>
      </w:r>
      <w:r>
        <w:rPr>
          <w:bCs/>
          <w:b/>
        </w:rPr>
        <w:t xml:space="preserve">Senegal Dakar</w:t>
      </w:r>
      <w:r>
        <w:t xml:space="preserve">, leaving most artisans dependent on manual pattern drafting.</w:t>
      </w:r>
    </w:p>
    <w:bookmarkEnd w:id="24"/>
    <w:bookmarkStart w:id="25" w:name="material-sourcing-and-logistics"/>
    <w:p>
      <w:pPr>
        <w:pStyle w:val="Heading3"/>
      </w:pPr>
      <w:r>
        <w:t xml:space="preserve">4.2 Material Sourcing and Logistics</w:t>
      </w:r>
    </w:p>
    <w:p>
      <w:pPr>
        <w:pStyle w:val="FirstParagraph"/>
      </w:pPr>
      <w:r>
        <w:t xml:space="preserve">A critical finding in this report is the dependency on imported fabrics. While local cotton production exists, it rarely meets the quality standards demanded by urban clients in Dakar. Consequently, tailors spend a significant portion of their operational budget sourcing wax prints (Wax Hollandais) and synthetic blends from wholesalers near the Port of Dakar. Supply chain disruptions due to port congestion directly affect the turnaround time for tailors, creating bottlenecks during peak wedding seasons.</w:t>
      </w:r>
    </w:p>
    <w:bookmarkEnd w:id="25"/>
    <w:bookmarkEnd w:id="26"/>
    <w:bookmarkStart w:id="29" w:name="socio-economic-impact"/>
    <w:p>
      <w:pPr>
        <w:pStyle w:val="Heading2"/>
      </w:pPr>
      <w:r>
        <w:t xml:space="preserve">5. Socio-Economic Impact</w:t>
      </w:r>
    </w:p>
    <w:bookmarkStart w:id="27" w:name="employment-and-youth-engagement"/>
    <w:p>
      <w:pPr>
        <w:pStyle w:val="Heading3"/>
      </w:pPr>
      <w:r>
        <w:t xml:space="preserve">5.1 Employment and Youth Engagement</w:t>
      </w:r>
    </w:p>
    <w:p>
      <w:pPr>
        <w:pStyle w:val="FirstParagraph"/>
      </w:pPr>
      <w:r>
        <w:t xml:space="preserve">The tailor sector in</w:t>
      </w:r>
      <w:r>
        <w:t xml:space="preserve"> </w:t>
      </w:r>
      <w:r>
        <w:rPr>
          <w:bCs/>
          <w:b/>
        </w:rPr>
        <w:t xml:space="preserve">Tailor Senegal Dakar</w:t>
      </w:r>
    </w:p>
    <w:bookmarkEnd w:id="27"/>
    <w:bookmarkStart w:id="28" w:name="cultural-preservation-vs.-modernization"/>
    <w:p>
      <w:pPr>
        <w:pStyle w:val="Heading3"/>
      </w:pPr>
      <w:r>
        <w:t xml:space="preserve">5.2 Cultural Preservation vs. Modernization</w:t>
      </w:r>
    </w:p>
    <w:p>
      <w:pPr>
        <w:pStyle w:val="FirstParagraph"/>
      </w:pPr>
      <w:r>
        <w:t xml:space="preserve">In</w:t>
      </w:r>
      <w:r>
        <w:t xml:space="preserve"> </w:t>
      </w:r>
      <w:r>
        <w:rPr>
          <w:bCs/>
          <w:b/>
        </w:rPr>
        <w:t xml:space="preserve">Senegal Dakar</w:t>
      </w:r>
      <w:r>
        <w:t xml:space="preserve">, clothing is a primary marker of social identity and respect. The tailor plays the role of a cultural custodian, interpreting traditional designs while incorporating modern aesthetics to suit the cosmopolitan lifestyle of Dakar residents. This dual pressure requires tailors to be both technically proficient in traditional sewing techniques and knowledgeable about contemporary global fashion trends.</w:t>
      </w:r>
    </w:p>
    <w:bookmarkEnd w:id="28"/>
    <w:bookmarkEnd w:id="29"/>
    <w:bookmarkStart w:id="30" w:name="challenges-and-bottlenecks"/>
    <w:p>
      <w:pPr>
        <w:pStyle w:val="Heading2"/>
      </w:pPr>
      <w:r>
        <w:t xml:space="preserve">6. Challenges and Bottlenecks</w:t>
      </w:r>
    </w:p>
    <w:p>
      <w:pPr>
        <w:pStyle w:val="FirstParagraph"/>
      </w:pPr>
      <w:r>
        <w:t xml:space="preserve">The analysis identified three primary challenges facing the tailor industry in</w:t>
      </w:r>
      <w:r>
        <w:t xml:space="preserve"> </w:t>
      </w:r>
      <w:r>
        <w:rPr>
          <w:bCs/>
          <w:b/>
        </w:rPr>
        <w:t xml:space="preserve">Tailor Senegal Dakar</w:t>
      </w:r>
      <w:r>
        <w:t xml:space="preserve">:</w:t>
      </w:r>
    </w:p>
    <w:p>
      <w:pPr>
        <w:numPr>
          <w:ilvl w:val="0"/>
          <w:numId w:val="1002"/>
        </w:numPr>
        <w:pStyle w:val="Compact"/>
      </w:pPr>
      <w:r>
        <w:rPr>
          <w:bCs/>
          <w:b/>
        </w:rPr>
        <w:t xml:space="preserve">Cost of Energy:</w:t>
      </w:r>
      <w:r>
        <w:t xml:space="preserve"> </w:t>
      </w:r>
      <w:r>
        <w:t xml:space="preserve">The high cost of electricity, exacerbated by generator usage during outages, significantly increases operational overhead.</w:t>
      </w:r>
    </w:p>
    <w:p>
      <w:pPr>
        <w:numPr>
          <w:ilvl w:val="0"/>
          <w:numId w:val="1002"/>
        </w:numPr>
        <w:pStyle w:val="Compact"/>
      </w:pPr>
      <w:r>
        <w:rPr>
          <w:bCs/>
          <w:b/>
        </w:rPr>
        <w:t xml:space="preserve">Limited Access to Credit:</w:t>
      </w:r>
      <w:r>
        <w:t xml:space="preserve"> </w:t>
      </w:r>
      <w:r>
        <w:t xml:space="preserve">Most tailors operate as micro-enterprises without access to formal banking credit, limiting their ability to invest in better equipment or expand inventory.</w:t>
      </w:r>
    </w:p>
    <w:p>
      <w:pPr>
        <w:numPr>
          <w:ilvl w:val="0"/>
          <w:numId w:val="1002"/>
        </w:numPr>
        <w:pStyle w:val="Compact"/>
      </w:pPr>
      <w:r>
        <w:rPr>
          <w:bCs/>
          <w:b/>
        </w:rPr>
        <w:t xml:space="preserve">Digital Divide:</w:t>
      </w:r>
      <w:r>
        <w:t xml:space="preserve"> </w:t>
      </w:r>
      <w:r>
        <w:t xml:space="preserve">A lack of digital literacy prevents many tailors from utilizing e-commerce platforms, restricting their market reach largely to local foot traffic within</w:t>
      </w:r>
      <w:r>
        <w:t xml:space="preserve"> </w:t>
      </w:r>
      <w:r>
        <w:rPr>
          <w:bCs/>
          <w:b/>
        </w:rPr>
        <w:t xml:space="preserve">Tailor Senegal Dakar</w:t>
      </w:r>
      <w:r>
        <w:t xml:space="preserve">.</w:t>
      </w:r>
    </w:p>
    <w:bookmarkEnd w:id="30"/>
    <w:bookmarkStart w:id="31" w:name="recommendations-for-improvement"/>
    <w:p>
      <w:pPr>
        <w:pStyle w:val="Heading2"/>
      </w:pPr>
      <w:r>
        <w:t xml:space="preserve">7. Recommendations for Improvement</w:t>
      </w:r>
    </w:p>
    <w:p>
      <w:pPr>
        <w:pStyle w:val="FirstParagraph"/>
      </w:pPr>
      <w:r>
        <w:t xml:space="preserve">To enhance the viability and growth of the tailor sector in</w:t>
      </w:r>
      <w:r>
        <w:t xml:space="preserve"> </w:t>
      </w:r>
      <w:r>
        <w:rPr>
          <w:bCs/>
          <w:b/>
        </w:rPr>
        <w:t xml:space="preserve">Sene gal Dakar</w:t>
      </w:r>
      <w:r>
        <w:t xml:space="preserve">, the following interventions are recommended:</w:t>
      </w:r>
    </w:p>
    <w:p>
      <w:pPr>
        <w:numPr>
          <w:ilvl w:val="0"/>
          <w:numId w:val="1003"/>
        </w:numPr>
        <w:pStyle w:val="Compact"/>
      </w:pPr>
      <w:r>
        <w:rPr>
          <w:bCs/>
          <w:b/>
        </w:rPr>
        <w:t xml:space="preserve">Digital Integration Training:</w:t>
      </w:r>
      <w:r>
        <w:t xml:space="preserve"> </w:t>
      </w:r>
      <w:r>
        <w:t xml:space="preserve">Implementation of workshops teaching tailors how to use social media marketing and basic e-commerce tools. This will allow artisans in Dakar to reach a global diaspora market, increasing revenue potential.</w:t>
      </w:r>
    </w:p>
    <w:p>
      <w:pPr>
        <w:numPr>
          <w:ilvl w:val="0"/>
          <w:numId w:val="1003"/>
        </w:numPr>
        <w:pStyle w:val="Compact"/>
      </w:pPr>
      <w:r>
        <w:rPr>
          <w:bCs/>
          <w:b/>
        </w:rPr>
        <w:t xml:space="preserve">Solar Power Initiatives:</w:t>
      </w:r>
      <w:r>
        <w:t xml:space="preserve"> </w:t>
      </w:r>
      <w:r>
        <w:t xml:space="preserve">Partnerships with energy providers to offer subsidized solar solutions for tailor shops can reduce reliance on the unstable grid and lower long-term operational costs.</w:t>
      </w:r>
    </w:p>
    <w:p>
      <w:pPr>
        <w:numPr>
          <w:ilvl w:val="0"/>
          <w:numId w:val="1003"/>
        </w:numPr>
        <w:pStyle w:val="Compact"/>
      </w:pPr>
      <w:r>
        <w:rPr>
          <w:bCs/>
          <w:b/>
        </w:rPr>
        <w:t xml:space="preserve">Fabric Sourcing Cooperatives:</w:t>
      </w:r>
      <w:r>
        <w:t xml:space="preserve"> </w:t>
      </w:r>
      <w:r>
        <w:t xml:space="preserve">Establishing buying cooperatives among tailors in</w:t>
      </w:r>
      <w:r>
        <w:t xml:space="preserve"> </w:t>
      </w:r>
      <w:r>
        <w:rPr>
          <w:bCs/>
          <w:b/>
        </w:rPr>
        <w:t xml:space="preserve">Tailor Senegal Dakar</w:t>
      </w:r>
    </w:p>
    <w:p>
      <w:pPr>
        <w:numPr>
          <w:ilvl w:val="0"/>
          <w:numId w:val="1003"/>
        </w:numPr>
        <w:pStyle w:val="Compact"/>
      </w:pPr>
      <w:r>
        <w:rPr>
          <w:bCs/>
          <w:b/>
        </w:rPr>
        <w:t xml:space="preserve">Vocational Certification:</w:t>
      </w:r>
      <w:r>
        <w:t xml:space="preserve"> </w:t>
      </w:r>
      <w:r>
        <w:t xml:space="preserve">Formalizing the apprenticeship system through certification programs recognized by the government could improve social status and provide clearer career progression paths for young tailors.</w:t>
      </w:r>
    </w:p>
    <w:bookmarkEnd w:id="31"/>
    <w:bookmarkStart w:id="32" w:name="conclusion"/>
    <w:p>
      <w:pPr>
        <w:pStyle w:val="Heading2"/>
      </w:pPr>
      <w:r>
        <w:t xml:space="preserve">8. Conclusion</w:t>
      </w:r>
    </w:p>
    <w:p>
      <w:pPr>
        <w:pStyle w:val="FirstParagraph"/>
      </w:pPr>
      <w:r>
        <w:t xml:space="preserve">The tailor industry in</w:t>
      </w:r>
      <w:r>
        <w:t xml:space="preserve"> </w:t>
      </w:r>
      <w:r>
        <w:rPr>
          <w:bCs/>
          <w:b/>
        </w:rPr>
        <w:t xml:space="preserve">Tailor Senegal Dakar</w:t>
      </w:r>
    </w:p>
    <w:p>
      <w:pPr>
        <w:pStyle w:val="BodyText"/>
      </w:pPr>
      <w:r>
        <w:t xml:space="preserve">By focusing on digital adoption, sustainable energy solutions, and improved supply chain logistics, stakeholders can help transform individual tailor shops into robust small-to-medium enterprises (SMEs). The future of fashion in</w:t>
      </w:r>
      <w:r>
        <w:t xml:space="preserve"> </w:t>
      </w:r>
      <w:r>
        <w:rPr>
          <w:bCs/>
          <w:b/>
        </w:rPr>
        <w:t xml:space="preserve">Tailor Senegal Dakar</w:t>
      </w:r>
      <w:r>
        <w:t xml:space="preserve"> </w:t>
      </w:r>
      <w:r>
        <w:t xml:space="preserve">lies not in abandoning tradition for industrial mass production, but in empowering the artisan to leverage technology while preserving the unique cultural heritage that defines the city’s sartorial identity. Continued monitoring and supportive policy frameworks are essential to ensure that this sector continues to thrive as a key pillar of Dakar’s economic and social fabric.</w:t>
      </w:r>
    </w:p>
    <w:bookmarkEnd w:id="32"/>
    <w:bookmarkStart w:id="33" w:name="references"/>
    <w:p>
      <w:pPr>
        <w:pStyle w:val="Heading2"/>
      </w:pPr>
      <w:r>
        <w:t xml:space="preserve">9. References</w:t>
      </w:r>
    </w:p>
    <w:p>
      <w:pPr>
        <w:numPr>
          <w:ilvl w:val="0"/>
          <w:numId w:val="1004"/>
        </w:numPr>
        <w:pStyle w:val="Compact"/>
      </w:pPr>
      <w:r>
        <w:t xml:space="preserve">Dakar Chamber of Commerce Annual Report (2023).</w:t>
      </w:r>
    </w:p>
    <w:p>
      <w:pPr>
        <w:numPr>
          <w:ilvl w:val="0"/>
          <w:numId w:val="1004"/>
        </w:numPr>
        <w:pStyle w:val="Compact"/>
      </w:pPr>
      <w:r>
        <w:t xml:space="preserve">Sénégalais Institut de la Statistique et de la Démographie.</w:t>
      </w:r>
    </w:p>
    <w:p>
      <w:pPr>
        <w:numPr>
          <w:ilvl w:val="0"/>
          <w:numId w:val="1004"/>
        </w:numPr>
        <w:pStyle w:val="Compact"/>
      </w:pPr>
      <w:r>
        <w:t xml:space="preserve">Field Notes from Interviews with Artisans in Plateau and Medina Districts.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Tailor Optimization in Senegal Dakar</dc:title>
  <dc:creator/>
  <dc:language>en</dc:language>
  <cp:keywords/>
  <dcterms:created xsi:type="dcterms:W3CDTF">2026-07-29T15:22:28Z</dcterms:created>
  <dcterms:modified xsi:type="dcterms:W3CDTF">2026-07-29T15:22:28Z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