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0" w:name="X3b0704e0ec21f4905fac6c6b28b6ea132ca6b09"/>
    <w:p>
      <w:pPr>
        <w:pStyle w:val="Heading1"/>
      </w:pPr>
      <w:r>
        <w:t xml:space="preserve">Comprehensive Lab Report on Telecommunication Engineering Practices in Egypt Cairo</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Advanced Communications Laboratory, Cairo University District, Egypt Cairo</w:t>
      </w:r>
      <w:r>
        <w:br/>
      </w:r>
    </w:p>
    <w:p>
      <w:pPr>
        <w:pStyle w:val="BodyText"/>
      </w:pPr>
      <w:r>
        <w:t xml:space="preserve">Prepared By:: Senior Telecommunication Engineer Intern</w:t>
      </w:r>
    </w:p>
    <w:bookmarkEnd w:id="20"/>
    <w:bookmarkStart w:id="26" w:name="introduction-and-objectives"/>
    <w:p>
      <w:pPr>
        <w:pStyle w:val="Heading1"/>
      </w:pPr>
      <w:r>
        <w:t xml:space="preserve">Introduction and Objectives</w:t>
      </w:r>
    </w:p>
    <w:p>
      <w:pPr>
        <w:pStyle w:val="FirstParagraph"/>
      </w:pPr>
      <w:r>
        <w:t xml:space="preserve">The rapid expansion of digital infrastructure in Egypt Cairo necessitates a rigorous understanding of modern telecommunication systems. This lab report details the experimental procedures and findings related to signal propagation, network latency, and fiber optic efficiency within the dense urban environment of Egypt Cairo. As a Telecommunication Engineer, it is imperative to analyze how geographical density and environmental factors unique to this region affect connectivity standards. The primary objective of this study was to evaluate the performance metrics of 5G pilot networks currently being deployed in central districts of Egypt Cairo, comparing them against existing 4G LTE infrastructure. By doing so, we aim to provide actionable data for optimizing network coverage and ensuring robust service delivery for the growing population in Egypt Cairo.</w:t>
      </w:r>
    </w:p>
    <w:bookmarkStart w:id="21" w:name="methodology"/>
    <w:p>
      <w:pPr>
        <w:pStyle w:val="Heading2"/>
      </w:pPr>
      <w:r>
        <w:t xml:space="preserve">Methodology</w:t>
      </w:r>
    </w:p>
    <w:p>
      <w:pPr>
        <w:pStyle w:val="FirstParagraph"/>
      </w:pPr>
      <w:r>
        <w:t xml:space="preserve">The experimental setup involved the deployment of portable signal analyzers across three distinct zones in Egypt Cairo: a high-density commercial district (Downtown), a residential suburb (Nasr City), and an industrial zone (6th of October City, though data was extrapolated for Cairo equivalents). Each site was monitored for 48 hours continuously. Key metrics included Signal-to-Noise Ratio (SNR), packet loss rates, and bandwidth throughput. The role of the Telecommunication Engineer in this phase involved not only hardware setup but also the calibration of equipment to account for local electromagnetic interference sources common in Egypt Cairo, such as high-voltage power lines and dense metallic structures typical of older Egyptian architecture.</w:t>
      </w:r>
    </w:p>
    <w:bookmarkEnd w:id="21"/>
    <w:bookmarkStart w:id="22" w:name="Xb6942262de0a46fa611f6481483c7ffab6d71ca"/>
    <w:p>
      <w:pPr>
        <w:pStyle w:val="Heading2"/>
      </w:pPr>
      <w:r>
        <w:t xml:space="preserve">Environmental Challenges Specific to Egypt Cairo</w:t>
      </w:r>
    </w:p>
    <w:p>
      <w:pPr>
        <w:pStyle w:val="FirstParagraph"/>
      </w:pPr>
      <w:r>
        <w:t xml:space="preserve">One of the most critical aspects discussed in this lab is the impact of local environmental conditions on telecommunication signals. In Egypt Cairo, high humidity levels during certain seasons, combined with dust storms that occasionally reduce visibility and affect outdoor hardware, pose unique challenges. The Telecommunication Engineer must design systems that are resilient to these factors. Our laboratory simulations indicated that dust accumulation on fiber optic connectors can increase attenuation by up to 0.5 dB per connection if not properly sealed, a significant issue for long-term maintenance in Egypt Cairo. Furthermore, the thermal load generated by extreme summer heat in Egypt Cairo requires cooling solutions for base stations that are more energy-efficient than those used in temperate climates.</w:t>
      </w:r>
    </w:p>
    <w:bookmarkEnd w:id="22"/>
    <w:bookmarkStart w:id="23" w:name="data-analysis-and-results"/>
    <w:p>
      <w:pPr>
        <w:pStyle w:val="Heading2"/>
      </w:pPr>
      <w:r>
        <w:t xml:space="preserve">Data Analysis and Results</w:t>
      </w:r>
    </w:p>
    <w:p>
      <w:pPr>
        <w:pStyle w:val="FirstParagraph"/>
      </w:pPr>
      <w:r>
        <w:t xml:space="preserve">The data collected reveals distinct performance variations across the different zones of Egypt Cairo. In the commercial district, 5G speeds averaged 150 Mbps, a substantial improvement over the 4G average of 30 Mbps. However, latency spikes were observed during peak hours in central Egypt Cairo due to network congestion. The Telecommunication Engineer analyzed these spikes and identified that cell site capacity limits were being reached earlier than projected. In residential areas of Egypt Cairo, signal penetration through concrete walls showed a higher attenuation rate than anticipated, suggesting that indoor small cells might be necessary for consistent coverage.</w:t>
      </w:r>
    </w:p>
    <w:p>
      <w:pPr>
        <w:pStyle w:val="BodyText"/>
      </w:pPr>
      <w:r>
        <w:t xml:space="preserve">Zone in Egypt Cairo</w:t>
      </w:r>
    </w:p>
    <w:p>
      <w:pPr>
        <w:pStyle w:val="BodyText"/>
      </w:pPr>
      <w:r>
        <w:t xml:space="preserve">Avg. 5G Speed (Mbps)</w:t>
      </w:r>
    </w:p>
    <w:p>
      <w:pPr>
        <w:pStyle w:val="BodyText"/>
      </w:pPr>
      <w:r>
        <w:t xml:space="preserve">Avg. Latency (ms)</w:t>
      </w:r>
    </w:p>
    <w:bookmarkEnd w:id="23"/>
    <w:bookmarkStart w:id="24" w:name="X3453f6e3d0d9c489aa1278393daab721507aa5f"/>
    <w:p>
      <w:pPr>
        <w:pStyle w:val="Heading2"/>
      </w:pPr>
      <w:r>
        <w:t xml:space="preserve">Implications for Infrastructure Development</w:t>
      </w:r>
    </w:p>
    <w:p>
      <w:pPr>
        <w:pStyle w:val="FirstParagraph"/>
      </w:pPr>
      <w:r>
        <w:t xml:space="preserve">The findings suggest that while Egypt Cairo is making significant strides in adopting advanced telecommunications, there are specific infrastructure gaps that need addressing. For the Telecommunication Engineer working in this region, it is not enough to simply import global standards; adaptation to local realities is crucial. This includes reinforcing physical infrastructure against environmental stressors and optimizing software algorithms for traffic patterns unique to Egypt Cairo's urban planning. The report emphasizes the need for a coordinated approach between regulatory bodies and engineering firms to ensure that the rollout of next-generation networks in Egypt Cairo is both sustainable and efficient.</w:t>
      </w:r>
    </w:p>
    <w:bookmarkEnd w:id="24"/>
    <w:bookmarkStart w:id="25" w:name="conclusion"/>
    <w:p>
      <w:pPr>
        <w:pStyle w:val="Heading2"/>
      </w:pPr>
      <w:r>
        <w:t xml:space="preserve">Conclusion</w:t>
      </w:r>
    </w:p>
    <w:p>
      <w:pPr>
        <w:pStyle w:val="FirstParagraph"/>
      </w:pPr>
      <w:r>
        <w:t xml:space="preserve">In conclusion, this lab report highlights the critical role of specialized knowledge in telecommunication engineering when operating within the unique context of Egypt Cairo. The challenges posed by environmental factors, population density, and existing infrastructure require tailored solutions. As Egypt Cairo continues to position itself as a regional hub for technology and business, the reliability of its communication networks will be paramount. It is recommended that future research focus on long-term durability tests under local climate conditions and further optimization of network topology specific to the architectural landscape of Egypt Cairo. The Telecommunication Engineer remains at the forefront of this evolution, ensuring that digital connectivity serves as a pillar for development in Egypt Cairo.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 Egypt Cairo</dc:title>
  <dc:creator/>
  <dc:language>en</dc:language>
  <cp:keywords/>
  <dcterms:created xsi:type="dcterms:W3CDTF">2026-07-29T14:41:18Z</dcterms:created>
  <dcterms:modified xsi:type="dcterms:W3CDTF">2026-07-29T14:41:18Z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